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2651" w:rsidRPr="00983A81" w:rsidRDefault="00632651" w:rsidP="00632651">
      <w:pPr>
        <w:autoSpaceDE w:val="0"/>
        <w:autoSpaceDN w:val="0"/>
        <w:adjustRightInd w:val="0"/>
        <w:jc w:val="right"/>
        <w:rPr>
          <w:rFonts w:eastAsia="Batang"/>
          <w:b/>
          <w:bCs/>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ДОГОВОР</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ЗА ДОСТАВКА НА ЛЕКАРСТВЕНИ ПРОДУКТИ </w:t>
      </w:r>
    </w:p>
    <w:p w:rsidR="00C1376E" w:rsidRPr="00983A81" w:rsidRDefault="00C1376E" w:rsidP="00C1376E">
      <w:pPr>
        <w:autoSpaceDE w:val="0"/>
        <w:autoSpaceDN w:val="0"/>
        <w:adjustRightInd w:val="0"/>
        <w:jc w:val="center"/>
        <w:rPr>
          <w:rFonts w:eastAsia="Batang"/>
          <w:szCs w:val="24"/>
          <w:lang w:val="ru-RU"/>
        </w:rPr>
      </w:pPr>
    </w:p>
    <w:p w:rsidR="00C1376E" w:rsidRPr="00983A81" w:rsidRDefault="00C1376E" w:rsidP="00C1376E">
      <w:pPr>
        <w:autoSpaceDE w:val="0"/>
        <w:autoSpaceDN w:val="0"/>
        <w:adjustRightInd w:val="0"/>
        <w:jc w:val="center"/>
        <w:rPr>
          <w:rFonts w:eastAsia="Batang"/>
          <w:szCs w:val="24"/>
        </w:rPr>
      </w:pPr>
    </w:p>
    <w:p w:rsidR="00C1376E" w:rsidRDefault="00616CF7" w:rsidP="00C1376E">
      <w:pPr>
        <w:autoSpaceDE w:val="0"/>
        <w:autoSpaceDN w:val="0"/>
        <w:adjustRightInd w:val="0"/>
        <w:jc w:val="both"/>
        <w:rPr>
          <w:rFonts w:eastAsia="Batang"/>
          <w:szCs w:val="24"/>
        </w:rPr>
      </w:pPr>
      <w:r>
        <w:rPr>
          <w:rFonts w:eastAsia="Batang"/>
          <w:szCs w:val="24"/>
        </w:rPr>
        <w:tab/>
      </w:r>
      <w:r w:rsidR="00C1376E" w:rsidRPr="00983A81">
        <w:rPr>
          <w:rFonts w:eastAsia="Batang"/>
          <w:szCs w:val="24"/>
        </w:rPr>
        <w:t>Днес, ........................... 20</w:t>
      </w:r>
      <w:r w:rsidR="00302DA0" w:rsidRPr="00983A81">
        <w:rPr>
          <w:rFonts w:eastAsia="Batang"/>
          <w:szCs w:val="24"/>
        </w:rPr>
        <w:t>.</w:t>
      </w:r>
      <w:r w:rsidR="00632651" w:rsidRPr="00983A81">
        <w:rPr>
          <w:rFonts w:eastAsia="Batang"/>
          <w:szCs w:val="24"/>
        </w:rPr>
        <w:t>….</w:t>
      </w:r>
      <w:r w:rsidR="00962CFB" w:rsidRPr="00983A81">
        <w:rPr>
          <w:rFonts w:eastAsia="Batang"/>
          <w:szCs w:val="24"/>
        </w:rPr>
        <w:t xml:space="preserve"> </w:t>
      </w:r>
      <w:r w:rsidR="00C1376E" w:rsidRPr="00983A81">
        <w:rPr>
          <w:rFonts w:eastAsia="Batang"/>
          <w:szCs w:val="24"/>
        </w:rPr>
        <w:t xml:space="preserve">г., в гр. </w:t>
      </w:r>
      <w:r>
        <w:rPr>
          <w:rFonts w:eastAsia="Batang"/>
          <w:szCs w:val="24"/>
        </w:rPr>
        <w:t>Раднево</w:t>
      </w:r>
      <w:r w:rsidR="00C1376E" w:rsidRPr="00983A81">
        <w:rPr>
          <w:rFonts w:eastAsia="Batang"/>
          <w:szCs w:val="24"/>
        </w:rPr>
        <w:t xml:space="preserve">, между: </w:t>
      </w:r>
    </w:p>
    <w:p w:rsidR="00616CF7" w:rsidRDefault="00616CF7" w:rsidP="00C1376E">
      <w:pPr>
        <w:autoSpaceDE w:val="0"/>
        <w:autoSpaceDN w:val="0"/>
        <w:adjustRightInd w:val="0"/>
        <w:jc w:val="both"/>
        <w:rPr>
          <w:rFonts w:eastAsia="Batang"/>
          <w:szCs w:val="24"/>
        </w:rPr>
      </w:pPr>
    </w:p>
    <w:p w:rsidR="00616CF7" w:rsidRDefault="00616CF7" w:rsidP="00616CF7">
      <w:pPr>
        <w:overflowPunct w:val="0"/>
        <w:autoSpaceDE w:val="0"/>
        <w:autoSpaceDN w:val="0"/>
        <w:adjustRightInd w:val="0"/>
        <w:jc w:val="both"/>
      </w:pPr>
      <w:r w:rsidRPr="00616CF7">
        <w:rPr>
          <w:b/>
        </w:rPr>
        <w:t>Държавна психиатрична болница „Д-р Георги Кисьов” гр.</w:t>
      </w:r>
      <w:r>
        <w:rPr>
          <w:b/>
        </w:rPr>
        <w:t xml:space="preserve"> </w:t>
      </w:r>
      <w:r w:rsidRPr="00616CF7">
        <w:rPr>
          <w:b/>
        </w:rPr>
        <w:t>Раднево, ул.</w:t>
      </w:r>
      <w:r>
        <w:rPr>
          <w:b/>
        </w:rPr>
        <w:t xml:space="preserve"> „</w:t>
      </w:r>
      <w:r w:rsidRPr="00616CF7">
        <w:rPr>
          <w:b/>
        </w:rPr>
        <w:t>Магда Петканова” №1,</w:t>
      </w:r>
      <w:r>
        <w:t xml:space="preserve"> код по Регистър БУЛСТАТ 000812090 представлявана от д-р Владимир Нейчев Трънов, в качеството на директор и Валерия Желева Димитрова – гл. счетоводител, наричана по-долу за краткост </w:t>
      </w:r>
      <w:r w:rsidRPr="00616CF7">
        <w:rPr>
          <w:b/>
        </w:rPr>
        <w:t xml:space="preserve">„ЛЕЧЕБНО ЗАВЕДЕНИЕ </w:t>
      </w:r>
      <w:r>
        <w:rPr>
          <w:b/>
        </w:rPr>
        <w:t>–</w:t>
      </w:r>
      <w:r w:rsidRPr="00616CF7">
        <w:rPr>
          <w:b/>
        </w:rPr>
        <w:t xml:space="preserve"> ВЪЗЛОЖИТЕЛ</w:t>
      </w:r>
      <w:r>
        <w:t xml:space="preserve">“ от една страна </w:t>
      </w:r>
    </w:p>
    <w:p w:rsidR="00C1376E" w:rsidRPr="00983A81" w:rsidRDefault="00ED65C3" w:rsidP="00C1376E">
      <w:pPr>
        <w:autoSpaceDE w:val="0"/>
        <w:autoSpaceDN w:val="0"/>
        <w:adjustRightInd w:val="0"/>
        <w:jc w:val="both"/>
        <w:rPr>
          <w:rFonts w:eastAsia="Batang"/>
          <w:szCs w:val="24"/>
        </w:rPr>
      </w:pPr>
      <w:r>
        <w:rPr>
          <w:rFonts w:eastAsia="Batang"/>
          <w:szCs w:val="24"/>
        </w:rPr>
        <w:tab/>
        <w:t>и</w:t>
      </w:r>
      <w:r w:rsidR="00C1376E" w:rsidRPr="00983A81">
        <w:rPr>
          <w:rFonts w:eastAsia="Batang"/>
          <w:szCs w:val="24"/>
        </w:rPr>
        <w:t xml:space="preserve"> </w:t>
      </w:r>
    </w:p>
    <w:p w:rsidR="00A84838" w:rsidRPr="00983A81" w:rsidRDefault="00A84838" w:rsidP="00A84838">
      <w:pPr>
        <w:autoSpaceDE w:val="0"/>
        <w:autoSpaceDN w:val="0"/>
        <w:adjustRightInd w:val="0"/>
        <w:jc w:val="both"/>
        <w:rPr>
          <w:rFonts w:eastAsia="Calibri"/>
          <w:b/>
          <w:szCs w:val="24"/>
          <w:lang w:eastAsia="en-US"/>
        </w:rPr>
      </w:pP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 със седалище и адрес на управление: .....................................................................</w:t>
      </w:r>
      <w:r w:rsidR="00632651" w:rsidRPr="00983A81">
        <w:rPr>
          <w:rFonts w:eastAsia="Calibri"/>
          <w:szCs w:val="24"/>
          <w:lang w:eastAsia="en-US"/>
        </w:rPr>
        <w:t xml:space="preserve">...................., ЕИК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32651" w:rsidRPr="00983A81">
        <w:rPr>
          <w:rFonts w:eastAsia="Calibri"/>
          <w:szCs w:val="24"/>
          <w:lang w:eastAsia="en-US"/>
        </w:rPr>
        <w:t xml:space="preserve">................., представлявано от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10642" w:rsidRPr="00983A81">
        <w:rPr>
          <w:rFonts w:eastAsia="Batang"/>
          <w:szCs w:val="24"/>
        </w:rPr>
        <w:t xml:space="preserve"> </w:t>
      </w:r>
      <w:r w:rsidR="00610642" w:rsidRPr="00983A81">
        <w:rPr>
          <w:rFonts w:eastAsia="Calibri"/>
          <w:szCs w:val="24"/>
          <w:lang w:eastAsia="en-US"/>
        </w:rPr>
        <w:t>наричано по-долу за краткост</w:t>
      </w:r>
      <w:r w:rsidR="00610642" w:rsidRPr="00983A81">
        <w:rPr>
          <w:rFonts w:eastAsia="Calibri"/>
          <w:b/>
          <w:szCs w:val="24"/>
          <w:lang w:eastAsia="en-US"/>
        </w:rPr>
        <w:t xml:space="preserve"> „</w:t>
      </w:r>
      <w:r w:rsidR="00610642" w:rsidRPr="00983A81">
        <w:rPr>
          <w:rFonts w:eastAsia="Calibri"/>
          <w:b/>
          <w:bCs/>
          <w:szCs w:val="24"/>
          <w:lang w:eastAsia="en-US"/>
        </w:rPr>
        <w:t xml:space="preserve">ИЗПЪЛНИТЕЛ” </w:t>
      </w:r>
      <w:r w:rsidR="00610642" w:rsidRPr="00983A81">
        <w:rPr>
          <w:rFonts w:eastAsia="Calibri"/>
          <w:bCs/>
          <w:szCs w:val="24"/>
          <w:lang w:eastAsia="en-US"/>
        </w:rPr>
        <w:t>от друга страна</w:t>
      </w:r>
      <w:r w:rsidR="00632651" w:rsidRPr="00983A81">
        <w:rPr>
          <w:rFonts w:eastAsia="Calibri"/>
          <w:bCs/>
          <w:szCs w:val="24"/>
          <w:lang w:eastAsia="en-US"/>
        </w:rPr>
        <w:t>,</w:t>
      </w:r>
    </w:p>
    <w:p w:rsidR="00A84838" w:rsidRPr="00983A81" w:rsidRDefault="00A84838" w:rsidP="00A84838">
      <w:pPr>
        <w:autoSpaceDE w:val="0"/>
        <w:autoSpaceDN w:val="0"/>
        <w:adjustRightInd w:val="0"/>
        <w:jc w:val="both"/>
        <w:rPr>
          <w:rFonts w:eastAsia="Calibri"/>
          <w:b/>
          <w:szCs w:val="24"/>
          <w:lang w:eastAsia="en-US"/>
        </w:rPr>
      </w:pPr>
    </w:p>
    <w:p w:rsidR="00610642" w:rsidRPr="00983A81" w:rsidRDefault="00610642" w:rsidP="00610642">
      <w:pPr>
        <w:autoSpaceDE w:val="0"/>
        <w:autoSpaceDN w:val="0"/>
        <w:adjustRightInd w:val="0"/>
        <w:jc w:val="both"/>
        <w:rPr>
          <w:rFonts w:eastAsia="Calibri"/>
          <w:bCs/>
          <w:szCs w:val="24"/>
          <w:lang w:eastAsia="en-US"/>
        </w:rPr>
      </w:pPr>
      <w:r w:rsidRPr="00983A81">
        <w:rPr>
          <w:rFonts w:eastAsia="Calibri"/>
          <w:bCs/>
          <w:szCs w:val="24"/>
          <w:lang w:eastAsia="en-US"/>
        </w:rPr>
        <w:t xml:space="preserve">на основание чл. 112 от </w:t>
      </w:r>
      <w:r w:rsidR="001439B6" w:rsidRPr="00983A81">
        <w:rPr>
          <w:rFonts w:eastAsia="Calibri"/>
          <w:bCs/>
          <w:szCs w:val="24"/>
          <w:lang w:eastAsia="en-US"/>
        </w:rPr>
        <w:t>Закона за обществените поръчки (</w:t>
      </w:r>
      <w:r w:rsidRPr="00983A81">
        <w:rPr>
          <w:rFonts w:eastAsia="Calibri"/>
          <w:bCs/>
          <w:szCs w:val="24"/>
          <w:lang w:eastAsia="en-US"/>
        </w:rPr>
        <w:t>ЗОП</w:t>
      </w:r>
      <w:r w:rsidR="001439B6" w:rsidRPr="00983A81">
        <w:rPr>
          <w:rFonts w:eastAsia="Calibri"/>
          <w:bCs/>
          <w:szCs w:val="24"/>
          <w:lang w:eastAsia="en-US"/>
        </w:rPr>
        <w:t>), във връзка с проведен вътрешен конкурентен избор/допълнена оферта по Р</w:t>
      </w:r>
      <w:r w:rsidRPr="00983A81">
        <w:rPr>
          <w:rFonts w:eastAsia="Calibri"/>
          <w:bCs/>
          <w:szCs w:val="24"/>
          <w:lang w:eastAsia="en-US"/>
        </w:rPr>
        <w:t>амково споразумение</w:t>
      </w:r>
      <w:r w:rsidR="001439B6" w:rsidRPr="00983A81">
        <w:rPr>
          <w:rFonts w:eastAsia="Calibri"/>
          <w:bCs/>
          <w:szCs w:val="24"/>
          <w:lang w:eastAsia="en-US"/>
        </w:rPr>
        <w:t xml:space="preserve"> </w:t>
      </w:r>
      <w:r w:rsidR="00616CF7" w:rsidRPr="000A74AE">
        <w:t xml:space="preserve">№ </w:t>
      </w:r>
      <w:r w:rsidR="00616CF7" w:rsidRPr="00AE7848">
        <w:t>РД-11-62/01.02.2021 г. по обособена позиция № 1 „Лекарствени продукти от анатомо-терапевтична група В „Кръв и кръвотворни органи“</w:t>
      </w:r>
      <w:r w:rsidRPr="00983A81">
        <w:rPr>
          <w:rFonts w:eastAsia="Calibri"/>
          <w:bCs/>
          <w:szCs w:val="24"/>
          <w:lang w:eastAsia="en-US"/>
        </w:rPr>
        <w:t xml:space="preserve"> се сключи настоящия договор за следното: </w:t>
      </w:r>
    </w:p>
    <w:p w:rsidR="00C93EBF" w:rsidRPr="00983A81" w:rsidRDefault="00C93EBF">
      <w:pPr>
        <w:autoSpaceDE w:val="0"/>
        <w:autoSpaceDN w:val="0"/>
        <w:adjustRightInd w:val="0"/>
        <w:jc w:val="center"/>
        <w:rPr>
          <w:rFonts w:eastAsia="Batang"/>
          <w:b/>
          <w:bCs/>
          <w:szCs w:val="24"/>
        </w:rPr>
      </w:pPr>
    </w:p>
    <w:p w:rsidR="00C1376E" w:rsidRPr="00983A81" w:rsidRDefault="00C1376E" w:rsidP="001439B6">
      <w:pPr>
        <w:autoSpaceDE w:val="0"/>
        <w:autoSpaceDN w:val="0"/>
        <w:adjustRightInd w:val="0"/>
        <w:jc w:val="center"/>
        <w:rPr>
          <w:rFonts w:eastAsia="Batang"/>
          <w:b/>
          <w:bCs/>
          <w:szCs w:val="24"/>
        </w:rPr>
      </w:pPr>
      <w:r w:rsidRPr="00983A81">
        <w:rPr>
          <w:rFonts w:eastAsia="Batang"/>
          <w:b/>
          <w:bCs/>
          <w:szCs w:val="24"/>
        </w:rPr>
        <w:t>I. ПРЕДМЕТ И СРОК НА ДОГОВОРА</w:t>
      </w:r>
    </w:p>
    <w:p w:rsidR="001439B6" w:rsidRPr="00983A81" w:rsidRDefault="001439B6" w:rsidP="00C1376E">
      <w:pPr>
        <w:autoSpaceDE w:val="0"/>
        <w:autoSpaceDN w:val="0"/>
        <w:adjustRightInd w:val="0"/>
        <w:jc w:val="center"/>
        <w:rPr>
          <w:rFonts w:eastAsia="Batang"/>
          <w:b/>
          <w:bCs/>
          <w:szCs w:val="24"/>
        </w:rPr>
      </w:pPr>
    </w:p>
    <w:p w:rsidR="00610642" w:rsidRPr="00983A81" w:rsidRDefault="00610642" w:rsidP="00610642">
      <w:pPr>
        <w:jc w:val="both"/>
        <w:rPr>
          <w:color w:val="000000"/>
          <w:szCs w:val="24"/>
          <w:lang w:eastAsia="en-GB"/>
        </w:rPr>
      </w:pPr>
      <w:r w:rsidRPr="00983A81">
        <w:rPr>
          <w:rFonts w:eastAsia="Calibri"/>
          <w:b/>
          <w:bCs/>
          <w:szCs w:val="24"/>
          <w:lang w:eastAsia="en-US"/>
        </w:rPr>
        <w:t xml:space="preserve">Чл. 1 (1) ЛЕЧЕБНО ЗАВЕДЕНИЕ </w:t>
      </w:r>
      <w:r w:rsidR="001439B6"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 xml:space="preserve">възлага, а </w:t>
      </w:r>
      <w:r w:rsidR="00C1376E" w:rsidRPr="00983A81">
        <w:rPr>
          <w:rFonts w:eastAsia="Calibri"/>
          <w:b/>
          <w:bCs/>
          <w:szCs w:val="24"/>
          <w:lang w:eastAsia="en-US"/>
        </w:rPr>
        <w:t xml:space="preserve">ИЗПЪЛНИТЕЛЯТ </w:t>
      </w:r>
      <w:r w:rsidR="00C1376E" w:rsidRPr="00983A81">
        <w:rPr>
          <w:rFonts w:eastAsia="Calibri"/>
          <w:szCs w:val="24"/>
          <w:lang w:eastAsia="en-US"/>
        </w:rPr>
        <w:t xml:space="preserve">се задължава да извърши доставка на </w:t>
      </w:r>
      <w:r w:rsidR="001439B6" w:rsidRPr="00983A81">
        <w:rPr>
          <w:rFonts w:eastAsia="Calibri"/>
          <w:szCs w:val="24"/>
          <w:lang w:eastAsia="en-US"/>
        </w:rPr>
        <w:t xml:space="preserve">следните </w:t>
      </w:r>
      <w:r w:rsidR="00C1376E" w:rsidRPr="00983A81">
        <w:rPr>
          <w:rFonts w:eastAsia="Calibri"/>
          <w:szCs w:val="24"/>
          <w:lang w:eastAsia="en-US"/>
        </w:rPr>
        <w:t>лекарствени продукти</w:t>
      </w:r>
      <w:r w:rsidR="001439B6" w:rsidRPr="00983A81">
        <w:rPr>
          <w:rFonts w:eastAsia="Calibri"/>
          <w:szCs w:val="24"/>
          <w:lang w:eastAsia="en-US"/>
        </w:rPr>
        <w:t>:</w:t>
      </w:r>
      <w:r w:rsidRPr="00983A81">
        <w:rPr>
          <w:color w:val="000000"/>
          <w:szCs w:val="24"/>
          <w:lang w:eastAsia="en-GB"/>
        </w:rPr>
        <w:t xml:space="preserve"> </w:t>
      </w:r>
    </w:p>
    <w:p w:rsidR="007E50A5" w:rsidRPr="00983A81" w:rsidRDefault="007E50A5" w:rsidP="00610642">
      <w:pPr>
        <w:jc w:val="both"/>
        <w:rPr>
          <w:b/>
          <w:bCs/>
          <w:szCs w:val="24"/>
          <w:lang w:eastAsia="en-GB"/>
        </w:rPr>
      </w:pPr>
    </w:p>
    <w:tbl>
      <w:tblPr>
        <w:tblW w:w="9983" w:type="dxa"/>
        <w:tblInd w:w="-147" w:type="dxa"/>
        <w:tblLayout w:type="fixed"/>
        <w:tblLook w:val="04A0" w:firstRow="1" w:lastRow="0" w:firstColumn="1" w:lastColumn="0" w:noHBand="0" w:noVBand="1"/>
      </w:tblPr>
      <w:tblGrid>
        <w:gridCol w:w="2253"/>
        <w:gridCol w:w="2556"/>
        <w:gridCol w:w="2067"/>
        <w:gridCol w:w="1174"/>
        <w:gridCol w:w="1933"/>
      </w:tblGrid>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Мярка /mg, tabl., ml.</w:t>
            </w:r>
            <w:r w:rsidR="004C669A" w:rsidRPr="00983A81">
              <w:rPr>
                <w:b/>
                <w:bCs/>
                <w:szCs w:val="24"/>
                <w:lang w:val="en-US" w:eastAsia="en-GB"/>
              </w:rPr>
              <w:t xml:space="preserve"> </w:t>
            </w:r>
            <w:r w:rsidR="004C669A" w:rsidRPr="00983A81">
              <w:rPr>
                <w:b/>
                <w:bCs/>
                <w:szCs w:val="24"/>
                <w:lang w:eastAsia="en-GB"/>
              </w:rPr>
              <w:t>и др.</w:t>
            </w:r>
            <w:r w:rsidRPr="00983A81">
              <w:rPr>
                <w:b/>
                <w:bCs/>
                <w:szCs w:val="24"/>
                <w:lang w:eastAsia="en-GB"/>
              </w:rPr>
              <w:t>/</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1439B6">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r w:rsidRPr="00983A81">
              <w:rPr>
                <w:b/>
                <w:bCs/>
                <w:szCs w:val="24"/>
                <w:lang w:eastAsia="en-GB"/>
              </w:rPr>
              <w:t xml:space="preserve">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4C669A" w:rsidP="00610642">
            <w:pPr>
              <w:jc w:val="both"/>
              <w:rPr>
                <w:b/>
                <w:bCs/>
                <w:szCs w:val="24"/>
                <w:lang w:eastAsia="en-GB"/>
              </w:rPr>
            </w:pPr>
            <w:r w:rsidRPr="00983A81">
              <w:rPr>
                <w:b/>
                <w:bCs/>
                <w:szCs w:val="24"/>
                <w:lang w:eastAsia="en-GB"/>
              </w:rPr>
              <w:t>Мярка /mg, tabl., ml. и др./</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4C669A" w:rsidP="00610642">
            <w:pPr>
              <w:jc w:val="both"/>
              <w:rPr>
                <w:b/>
                <w:bCs/>
                <w:szCs w:val="24"/>
                <w:lang w:eastAsia="en-GB"/>
              </w:rPr>
            </w:pPr>
            <w:r w:rsidRPr="00983A81">
              <w:rPr>
                <w:b/>
                <w:bCs/>
                <w:szCs w:val="24"/>
                <w:lang w:eastAsia="en-GB"/>
              </w:rPr>
              <w:t>Мярка /mg, tabl., ml. и др./</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bl>
    <w:p w:rsidR="00610642" w:rsidRPr="00983A81" w:rsidRDefault="00610642" w:rsidP="00610642">
      <w:pPr>
        <w:jc w:val="both"/>
        <w:rPr>
          <w:b/>
          <w:bCs/>
          <w:szCs w:val="24"/>
          <w:lang w:eastAsia="en-GB"/>
        </w:rPr>
      </w:pPr>
    </w:p>
    <w:p w:rsidR="00C1376E" w:rsidRPr="00983A81" w:rsidRDefault="00610642" w:rsidP="00610642">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Договорът влиза в сила от датата на подписването му </w:t>
      </w:r>
      <w:r w:rsidR="00616CF7">
        <w:rPr>
          <w:rFonts w:eastAsia="Calibri"/>
          <w:szCs w:val="24"/>
          <w:lang w:eastAsia="en-US"/>
        </w:rPr>
        <w:t xml:space="preserve">от двете страни и е със срок до </w:t>
      </w:r>
      <w:r w:rsidR="007622C8" w:rsidRPr="00983A81">
        <w:rPr>
          <w:rFonts w:eastAsia="Calibri"/>
          <w:szCs w:val="24"/>
          <w:lang w:eastAsia="en-US"/>
        </w:rPr>
        <w:t>31.12.20</w:t>
      </w:r>
      <w:r w:rsidR="00791C92" w:rsidRPr="00983A81">
        <w:rPr>
          <w:rFonts w:eastAsia="Calibri"/>
          <w:szCs w:val="24"/>
          <w:lang w:eastAsia="en-US"/>
        </w:rPr>
        <w:t>21</w:t>
      </w:r>
      <w:r w:rsidR="007622C8" w:rsidRPr="00983A81">
        <w:rPr>
          <w:rFonts w:eastAsia="Calibri"/>
          <w:szCs w:val="24"/>
          <w:lang w:eastAsia="en-US"/>
        </w:rPr>
        <w:t xml:space="preserve"> г. </w:t>
      </w:r>
    </w:p>
    <w:p w:rsidR="001439B6" w:rsidRPr="00983A81" w:rsidRDefault="001439B6"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II. ЦЕНИ И ОБЩА СТОЙНОСТ НА ДОСТАВКИТЕ ПО ДОГОВОРА</w:t>
      </w:r>
    </w:p>
    <w:p w:rsidR="001439B6" w:rsidRPr="00983A81" w:rsidRDefault="001439B6" w:rsidP="00C1376E">
      <w:pPr>
        <w:autoSpaceDE w:val="0"/>
        <w:autoSpaceDN w:val="0"/>
        <w:adjustRightInd w:val="0"/>
        <w:jc w:val="center"/>
        <w:rPr>
          <w:rFonts w:eastAsia="Batang"/>
          <w:szCs w:val="24"/>
        </w:rPr>
      </w:pPr>
    </w:p>
    <w:p w:rsidR="00C1376E" w:rsidRPr="00983A81" w:rsidRDefault="00610642" w:rsidP="00B224F5">
      <w:pPr>
        <w:jc w:val="both"/>
        <w:rPr>
          <w:rFonts w:eastAsia="Calibri"/>
          <w:szCs w:val="24"/>
          <w:lang w:eastAsia="en-US"/>
        </w:rPr>
      </w:pPr>
      <w:r w:rsidRPr="00983A81">
        <w:rPr>
          <w:rFonts w:eastAsia="Calibri"/>
          <w:b/>
          <w:bCs/>
          <w:szCs w:val="24"/>
          <w:lang w:eastAsia="en-US"/>
        </w:rPr>
        <w:t xml:space="preserve">Чл. </w:t>
      </w:r>
      <w:r w:rsidR="00B224F5" w:rsidRPr="00983A81">
        <w:rPr>
          <w:rFonts w:eastAsia="Calibri"/>
          <w:b/>
          <w:bCs/>
          <w:szCs w:val="24"/>
          <w:lang w:eastAsia="en-US"/>
        </w:rPr>
        <w:t>2.</w:t>
      </w:r>
      <w:r w:rsidRPr="00983A81">
        <w:rPr>
          <w:rFonts w:eastAsia="Calibri"/>
          <w:b/>
          <w:bCs/>
          <w:szCs w:val="24"/>
          <w:lang w:eastAsia="en-US"/>
        </w:rPr>
        <w:t xml:space="preserve"> (</w:t>
      </w:r>
      <w:r w:rsidR="00B224F5" w:rsidRPr="00983A81">
        <w:rPr>
          <w:rFonts w:eastAsia="Calibri"/>
          <w:b/>
          <w:bCs/>
          <w:szCs w:val="24"/>
          <w:lang w:eastAsia="en-US"/>
        </w:rPr>
        <w:t>1</w:t>
      </w:r>
      <w:r w:rsidRPr="00983A81">
        <w:rPr>
          <w:rFonts w:eastAsia="Calibri"/>
          <w:b/>
          <w:bCs/>
          <w:szCs w:val="24"/>
          <w:lang w:eastAsia="en-US"/>
        </w:rPr>
        <w:t>)</w:t>
      </w:r>
      <w:r w:rsidR="00B224F5" w:rsidRPr="00983A81">
        <w:rPr>
          <w:rFonts w:eastAsia="Calibri"/>
          <w:b/>
          <w:bCs/>
          <w:szCs w:val="24"/>
          <w:lang w:eastAsia="en-US"/>
        </w:rPr>
        <w:t xml:space="preserve"> </w:t>
      </w:r>
      <w:r w:rsidR="00C1376E" w:rsidRPr="00983A81">
        <w:rPr>
          <w:rFonts w:eastAsia="Calibri"/>
          <w:bCs/>
          <w:szCs w:val="24"/>
          <w:lang w:eastAsia="en-US"/>
        </w:rPr>
        <w:t>Цената</w:t>
      </w:r>
      <w:r w:rsidR="00C1376E" w:rsidRPr="00983A81">
        <w:rPr>
          <w:rFonts w:eastAsia="Calibri"/>
          <w:b/>
          <w:bCs/>
          <w:szCs w:val="24"/>
          <w:lang w:eastAsia="en-US"/>
        </w:rPr>
        <w:t xml:space="preserve"> </w:t>
      </w:r>
      <w:r w:rsidR="000D3043" w:rsidRPr="00983A81">
        <w:rPr>
          <w:rFonts w:eastAsia="Calibri"/>
          <w:szCs w:val="24"/>
          <w:lang w:eastAsia="en-US"/>
        </w:rPr>
        <w:t xml:space="preserve">на стоките по чл.1 е съгласно </w:t>
      </w:r>
      <w:r w:rsidR="00C1376E" w:rsidRPr="00983A81">
        <w:rPr>
          <w:rFonts w:eastAsia="Calibri"/>
          <w:szCs w:val="24"/>
          <w:lang w:eastAsia="en-US"/>
        </w:rPr>
        <w:t>ценово предложе</w:t>
      </w:r>
      <w:r w:rsidR="000D3043" w:rsidRPr="00983A81">
        <w:rPr>
          <w:rFonts w:eastAsia="Calibri"/>
          <w:szCs w:val="24"/>
          <w:lang w:eastAsia="en-US"/>
        </w:rPr>
        <w:t>ние</w:t>
      </w:r>
      <w:r w:rsidR="001439B6" w:rsidRPr="00983A81">
        <w:rPr>
          <w:rFonts w:eastAsia="Calibri"/>
          <w:szCs w:val="24"/>
          <w:lang w:eastAsia="en-US"/>
        </w:rPr>
        <w:t xml:space="preserve"> на </w:t>
      </w:r>
      <w:r w:rsidR="001439B6" w:rsidRPr="00983A81">
        <w:rPr>
          <w:rFonts w:eastAsia="Calibri"/>
          <w:b/>
          <w:szCs w:val="24"/>
          <w:lang w:eastAsia="en-US"/>
        </w:rPr>
        <w:t>ИЗПЪЛНИТЕЛЯ</w:t>
      </w:r>
      <w:r w:rsidR="000D3043" w:rsidRPr="00983A81">
        <w:rPr>
          <w:rFonts w:eastAsia="Calibri"/>
          <w:szCs w:val="24"/>
          <w:lang w:eastAsia="en-US"/>
        </w:rPr>
        <w:t>, неразделна част от договора</w:t>
      </w:r>
      <w:r w:rsidR="000D038A" w:rsidRPr="00983A81">
        <w:rPr>
          <w:rFonts w:eastAsia="Calibri"/>
          <w:szCs w:val="24"/>
          <w:lang w:eastAsia="en-US"/>
        </w:rPr>
        <w:t>.</w:t>
      </w:r>
    </w:p>
    <w:p w:rsidR="00C1376E" w:rsidRPr="00983A81" w:rsidRDefault="00C33092" w:rsidP="00B224F5">
      <w:pPr>
        <w:tabs>
          <w:tab w:val="num" w:pos="1050"/>
        </w:tabs>
        <w:jc w:val="both"/>
        <w:rPr>
          <w:rFonts w:eastAsia="Calibri"/>
          <w:szCs w:val="24"/>
          <w:lang w:eastAsia="en-US"/>
        </w:rPr>
      </w:pPr>
      <w:r w:rsidRPr="00983A81">
        <w:rPr>
          <w:rFonts w:eastAsia="Calibri"/>
          <w:b/>
          <w:szCs w:val="24"/>
          <w:lang w:eastAsia="en-US"/>
        </w:rPr>
        <w:t>(</w:t>
      </w:r>
      <w:r w:rsidR="00B224F5" w:rsidRPr="00983A81">
        <w:rPr>
          <w:rFonts w:eastAsia="Calibri"/>
          <w:b/>
          <w:szCs w:val="24"/>
          <w:lang w:eastAsia="en-US"/>
        </w:rPr>
        <w:t>2</w:t>
      </w:r>
      <w:r w:rsidRPr="00983A81">
        <w:rPr>
          <w:rFonts w:eastAsia="Calibri"/>
          <w:b/>
          <w:szCs w:val="24"/>
          <w:lang w:eastAsia="en-US"/>
        </w:rPr>
        <w:t>)</w:t>
      </w:r>
      <w:r w:rsidR="00B224F5" w:rsidRPr="00983A81">
        <w:rPr>
          <w:rFonts w:eastAsia="Calibri"/>
          <w:szCs w:val="24"/>
          <w:lang w:eastAsia="en-US"/>
        </w:rPr>
        <w:t xml:space="preserve"> </w:t>
      </w:r>
      <w:r w:rsidR="00C1376E" w:rsidRPr="00983A81">
        <w:rPr>
          <w:rFonts w:eastAsia="Calibri"/>
          <w:szCs w:val="24"/>
          <w:lang w:eastAsia="en-US"/>
        </w:rPr>
        <w:t xml:space="preserve">Цената включва стойността на стоката, опаковка, застраховка и транспорт до </w:t>
      </w:r>
      <w:r w:rsidR="001439B6" w:rsidRPr="00983A81">
        <w:rPr>
          <w:rFonts w:eastAsia="Calibri"/>
          <w:b/>
          <w:szCs w:val="24"/>
          <w:lang w:eastAsia="en-US"/>
        </w:rPr>
        <w:t>ЛЕЧЕБНОТО ЗАВЕДЕНИЕ – ВЪЗЛОЖИТЕЛ</w:t>
      </w:r>
      <w:r w:rsidR="001439B6" w:rsidRPr="00983A81">
        <w:rPr>
          <w:rFonts w:eastAsia="Calibri"/>
          <w:szCs w:val="24"/>
          <w:lang w:eastAsia="en-US"/>
        </w:rPr>
        <w:t xml:space="preserve"> </w:t>
      </w:r>
      <w:r w:rsidR="00C1376E" w:rsidRPr="00983A81">
        <w:rPr>
          <w:rFonts w:eastAsia="Calibri"/>
          <w:szCs w:val="24"/>
          <w:lang w:eastAsia="en-US"/>
        </w:rPr>
        <w:t xml:space="preserve">при минимален срок на годност не по-кратък от </w:t>
      </w:r>
      <w:r w:rsidR="00B02121" w:rsidRPr="00983A81">
        <w:rPr>
          <w:rFonts w:eastAsia="Calibri"/>
          <w:b/>
          <w:szCs w:val="24"/>
          <w:lang w:eastAsia="en-US"/>
        </w:rPr>
        <w:t>40</w:t>
      </w:r>
      <w:r w:rsidR="00C1376E" w:rsidRPr="00983A81">
        <w:rPr>
          <w:rFonts w:eastAsia="Calibri"/>
          <w:b/>
          <w:szCs w:val="24"/>
          <w:lang w:eastAsia="en-US"/>
        </w:rPr>
        <w:t xml:space="preserve"> %</w:t>
      </w:r>
      <w:r w:rsidR="00761458" w:rsidRPr="00983A81">
        <w:rPr>
          <w:rFonts w:eastAsia="Calibri"/>
          <w:szCs w:val="24"/>
          <w:lang w:eastAsia="en-US"/>
        </w:rPr>
        <w:t xml:space="preserve"> от обявения от производителя за лекарствените продукти или не по-кратък от </w:t>
      </w:r>
      <w:r w:rsidR="00761458" w:rsidRPr="00983A81">
        <w:rPr>
          <w:rFonts w:eastAsia="Calibri"/>
          <w:b/>
          <w:szCs w:val="24"/>
          <w:lang w:val="en-US" w:eastAsia="en-US"/>
        </w:rPr>
        <w:t>2</w:t>
      </w:r>
      <w:r w:rsidR="00761458" w:rsidRPr="00983A81">
        <w:rPr>
          <w:rFonts w:eastAsia="Calibri"/>
          <w:b/>
          <w:szCs w:val="24"/>
          <w:lang w:eastAsia="en-US"/>
        </w:rPr>
        <w:t>0 %</w:t>
      </w:r>
      <w:r w:rsidR="00761458" w:rsidRPr="00983A81">
        <w:rPr>
          <w:rFonts w:eastAsia="Calibri"/>
          <w:szCs w:val="24"/>
          <w:lang w:eastAsia="en-US"/>
        </w:rPr>
        <w:t xml:space="preserve"> от обявения от производителя за биопродуктите или биоподобните продукти. Минималният срок на годност се определя </w:t>
      </w:r>
      <w:r w:rsidR="00C1376E" w:rsidRPr="00983A81">
        <w:rPr>
          <w:rFonts w:eastAsia="Calibri"/>
          <w:szCs w:val="24"/>
          <w:lang w:eastAsia="en-US"/>
        </w:rPr>
        <w:t xml:space="preserve">към датата на всяка доставка на </w:t>
      </w:r>
      <w:r w:rsidRPr="00983A81">
        <w:rPr>
          <w:rFonts w:eastAsia="Calibri"/>
          <w:szCs w:val="24"/>
          <w:lang w:eastAsia="en-US"/>
        </w:rPr>
        <w:t>лекарствен продукт.</w:t>
      </w:r>
    </w:p>
    <w:p w:rsidR="00C1376E" w:rsidRPr="00983A81" w:rsidRDefault="00C3309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3</w:t>
      </w:r>
      <w:r w:rsidRPr="00983A81">
        <w:rPr>
          <w:rFonts w:eastAsia="Calibri"/>
          <w:b/>
          <w:szCs w:val="24"/>
          <w:lang w:eastAsia="en-US"/>
        </w:rPr>
        <w:t>)</w:t>
      </w:r>
      <w:r w:rsidR="00C1376E" w:rsidRPr="00983A81">
        <w:rPr>
          <w:rFonts w:eastAsia="Calibri"/>
          <w:szCs w:val="24"/>
          <w:lang w:eastAsia="en-US"/>
        </w:rPr>
        <w:t xml:space="preserve"> Общата стойност </w:t>
      </w:r>
      <w:r w:rsidR="008E04D7" w:rsidRPr="00983A81">
        <w:rPr>
          <w:rFonts w:eastAsia="Calibri"/>
          <w:szCs w:val="24"/>
          <w:lang w:eastAsia="en-US"/>
        </w:rPr>
        <w:t xml:space="preserve">на доставките по договора е до </w:t>
      </w:r>
      <w:r w:rsidR="001439B6" w:rsidRPr="00983A81">
        <w:rPr>
          <w:rFonts w:eastAsia="Calibri"/>
          <w:szCs w:val="24"/>
          <w:lang w:eastAsia="en-US"/>
        </w:rPr>
        <w:t>………………</w:t>
      </w:r>
      <w:r w:rsidR="006B39C2" w:rsidRPr="00983A81">
        <w:rPr>
          <w:rFonts w:eastAsia="Calibri"/>
          <w:szCs w:val="24"/>
          <w:lang w:val="en-US" w:eastAsia="en-US"/>
        </w:rPr>
        <w:t xml:space="preserve"> </w:t>
      </w:r>
      <w:r w:rsidR="006B39C2" w:rsidRPr="00983A81">
        <w:rPr>
          <w:rFonts w:eastAsia="Calibri"/>
          <w:szCs w:val="24"/>
          <w:lang w:eastAsia="en-US"/>
        </w:rPr>
        <w:t>(……………………………) лева без включен ДДС и до ………………(……………………………) лева с включен ДДС.</w:t>
      </w:r>
    </w:p>
    <w:p w:rsidR="004C0BA6" w:rsidRPr="00983A81" w:rsidRDefault="00C33092" w:rsidP="00C1376E">
      <w:pPr>
        <w:jc w:val="both"/>
        <w:rPr>
          <w:rFonts w:eastAsia="Calibri"/>
          <w:szCs w:val="24"/>
          <w:lang w:eastAsia="en-US"/>
        </w:rPr>
      </w:pPr>
      <w:r w:rsidRPr="00983A81">
        <w:rPr>
          <w:rFonts w:eastAsia="Calibri"/>
          <w:b/>
          <w:szCs w:val="24"/>
          <w:lang w:eastAsia="en-US"/>
        </w:rPr>
        <w:t>(4)</w:t>
      </w:r>
      <w:r w:rsidR="00C1376E" w:rsidRPr="00983A81">
        <w:rPr>
          <w:rFonts w:eastAsia="Calibri"/>
          <w:b/>
          <w:szCs w:val="24"/>
          <w:lang w:eastAsia="en-US"/>
        </w:rPr>
        <w:t xml:space="preserve"> </w:t>
      </w:r>
      <w:r w:rsidR="004C0BA6" w:rsidRPr="00983A81">
        <w:rPr>
          <w:rFonts w:eastAsia="Calibri"/>
          <w:szCs w:val="24"/>
          <w:lang w:eastAsia="en-US"/>
        </w:rPr>
        <w:t xml:space="preserve">Цената по договора е фиксирана, не подлежи на промяна за срока на действие на договора, освен в случаите на 116 от ЗОП. </w:t>
      </w:r>
    </w:p>
    <w:p w:rsidR="004B50EE" w:rsidRPr="00983A81" w:rsidRDefault="004C0BA6" w:rsidP="004B50EE">
      <w:pPr>
        <w:autoSpaceDE w:val="0"/>
        <w:autoSpaceDN w:val="0"/>
        <w:adjustRightInd w:val="0"/>
        <w:jc w:val="both"/>
        <w:rPr>
          <w:bCs/>
        </w:rPr>
      </w:pPr>
      <w:r w:rsidRPr="00983A81">
        <w:rPr>
          <w:rFonts w:eastAsia="Calibri"/>
          <w:b/>
          <w:szCs w:val="24"/>
          <w:lang w:eastAsia="en-US"/>
        </w:rPr>
        <w:t>(5)</w:t>
      </w:r>
      <w:r w:rsidR="00C1376E" w:rsidRPr="00983A81">
        <w:rPr>
          <w:rFonts w:eastAsia="Calibri"/>
          <w:szCs w:val="24"/>
          <w:lang w:eastAsia="en-US"/>
        </w:rPr>
        <w:t xml:space="preserve"> </w:t>
      </w:r>
      <w:r w:rsidR="004B50EE" w:rsidRPr="00983A81">
        <w:rPr>
          <w:bCs/>
        </w:rPr>
        <w:t xml:space="preserve">В случай, че през времето на действие на съответния договор стойността, която следва да се заплаща с публични средства на лекарствени продукти от Позитивния лекарствен списък стане по-ниска от договорената, лечебното заведение – възложител безусловно заплаща лекарствените продукти на по-ниската стойност, считано от: </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влизане в сила на решението на Националния съвет по цени и реимбурсиране на лекарствените продукти ( НСЦРЛП);</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актуализацията на Позитивния лекарствен списък по реда на чл. 57, ал. 1 от Наредбата за условията, правилата и реда за регулиране и регистриране на цените на лекарствените продукти (НУПРРРЦЛП) за лекарствените продукти с намалена стойност за опаковка, изчислена на база референтна стойност.</w:t>
      </w:r>
    </w:p>
    <w:p w:rsidR="004B50EE" w:rsidRPr="00983A81" w:rsidRDefault="004B50EE" w:rsidP="004B50EE">
      <w:pPr>
        <w:tabs>
          <w:tab w:val="left" w:pos="993"/>
        </w:tabs>
        <w:ind w:firstLine="709"/>
        <w:jc w:val="both"/>
        <w:rPr>
          <w:color w:val="000000"/>
        </w:rPr>
      </w:pPr>
      <w:r w:rsidRPr="00983A81">
        <w:rPr>
          <w:bCs/>
        </w:rPr>
        <w:t xml:space="preserve">В случаите по предходното изречение, стойността се определя </w:t>
      </w:r>
      <w:r w:rsidRPr="00983A81">
        <w:rPr>
          <w:color w:val="000000"/>
        </w:rPr>
        <w:t xml:space="preserve">към момента на доставката </w:t>
      </w:r>
      <w:r w:rsidRPr="00983A81">
        <w:rPr>
          <w:color w:val="000000"/>
          <w:lang w:val="en-US"/>
        </w:rPr>
        <w:t>(</w:t>
      </w:r>
      <w:r w:rsidRPr="00983A81">
        <w:rPr>
          <w:color w:val="000000"/>
        </w:rPr>
        <w:t>подписване на приемо-предавателен протокол</w:t>
      </w:r>
      <w:r w:rsidRPr="00983A81">
        <w:rPr>
          <w:color w:val="000000"/>
          <w:lang w:val="en-US"/>
        </w:rPr>
        <w:t>)</w:t>
      </w:r>
      <w:r w:rsidRPr="00983A81">
        <w:rPr>
          <w:color w:val="000000"/>
        </w:rPr>
        <w:t>.</w:t>
      </w:r>
    </w:p>
    <w:p w:rsidR="004C0BA6" w:rsidRPr="00983A81" w:rsidRDefault="004C0BA6" w:rsidP="004C0BA6">
      <w:pPr>
        <w:jc w:val="both"/>
        <w:rPr>
          <w:color w:val="000000"/>
          <w:szCs w:val="24"/>
        </w:rPr>
      </w:pPr>
    </w:p>
    <w:p w:rsidR="00C1376E" w:rsidRPr="00983A81" w:rsidRDefault="00C1376E" w:rsidP="000D038A">
      <w:pPr>
        <w:jc w:val="center"/>
        <w:rPr>
          <w:rFonts w:eastAsia="Batang"/>
          <w:b/>
          <w:bCs/>
          <w:szCs w:val="24"/>
        </w:rPr>
      </w:pPr>
      <w:r w:rsidRPr="00983A81">
        <w:rPr>
          <w:rFonts w:eastAsia="Batang"/>
          <w:b/>
          <w:bCs/>
          <w:szCs w:val="24"/>
        </w:rPr>
        <w:t>ІII. УСЛОВИЯ И НАЧИН НА ПЛАЩАНЕ</w:t>
      </w:r>
    </w:p>
    <w:p w:rsidR="006B39C2" w:rsidRPr="00983A81" w:rsidRDefault="006B39C2" w:rsidP="000D038A">
      <w:pPr>
        <w:jc w:val="center"/>
        <w:rPr>
          <w:rFonts w:eastAsia="Batang"/>
          <w:b/>
          <w:bCs/>
          <w:szCs w:val="24"/>
        </w:rPr>
      </w:pPr>
    </w:p>
    <w:p w:rsidR="00C1376E" w:rsidRPr="00983A81" w:rsidRDefault="009270F7" w:rsidP="00C1376E">
      <w:pPr>
        <w:jc w:val="both"/>
        <w:rPr>
          <w:rFonts w:eastAsia="Calibri"/>
          <w:szCs w:val="24"/>
          <w:lang w:eastAsia="en-US"/>
        </w:rPr>
      </w:pPr>
      <w:r w:rsidRPr="00983A81">
        <w:rPr>
          <w:rFonts w:eastAsia="Calibri"/>
          <w:b/>
          <w:szCs w:val="24"/>
          <w:lang w:eastAsia="en-US"/>
        </w:rPr>
        <w:t>Чл.</w:t>
      </w:r>
      <w:r w:rsidR="006B39C2" w:rsidRPr="00983A81">
        <w:rPr>
          <w:rFonts w:eastAsia="Calibri"/>
          <w:b/>
          <w:szCs w:val="24"/>
          <w:lang w:eastAsia="en-US"/>
        </w:rPr>
        <w:t xml:space="preserve"> </w:t>
      </w:r>
      <w:r w:rsidRPr="00983A81">
        <w:rPr>
          <w:rFonts w:eastAsia="Calibri"/>
          <w:b/>
          <w:szCs w:val="24"/>
          <w:lang w:eastAsia="en-US"/>
        </w:rPr>
        <w:t>3 (1)</w:t>
      </w:r>
      <w:r w:rsidR="00C1376E" w:rsidRPr="00983A81">
        <w:rPr>
          <w:rFonts w:eastAsia="Calibri"/>
          <w:szCs w:val="24"/>
          <w:lang w:eastAsia="en-US"/>
        </w:rPr>
        <w:t xml:space="preserve"> Плащането по настоящия договор се осъществява чрез банков превод от страна на </w:t>
      </w:r>
      <w:r w:rsidR="004C0BA6" w:rsidRPr="00983A81">
        <w:rPr>
          <w:rFonts w:eastAsia="Calibri"/>
          <w:b/>
          <w:bCs/>
          <w:szCs w:val="24"/>
          <w:lang w:eastAsia="en-US"/>
        </w:rPr>
        <w:t xml:space="preserve">ЛЕЧЕБНО ЗАВЕДЕНИЕ </w:t>
      </w:r>
      <w:r w:rsidR="006B39C2" w:rsidRPr="00983A81">
        <w:rPr>
          <w:rFonts w:eastAsia="Calibri"/>
          <w:b/>
          <w:bCs/>
          <w:szCs w:val="24"/>
          <w:lang w:eastAsia="en-US"/>
        </w:rPr>
        <w:t xml:space="preserve">– </w:t>
      </w:r>
      <w:r w:rsidR="004C0BA6" w:rsidRPr="00983A81">
        <w:rPr>
          <w:rFonts w:eastAsia="Calibri"/>
          <w:b/>
          <w:bCs/>
          <w:szCs w:val="24"/>
          <w:lang w:eastAsia="en-US"/>
        </w:rPr>
        <w:t>ВЪЗЛОЖИТЕЛ</w:t>
      </w:r>
      <w:r w:rsidR="004C0BA6" w:rsidRPr="00983A81">
        <w:rPr>
          <w:rFonts w:eastAsia="Calibri"/>
          <w:szCs w:val="24"/>
          <w:lang w:eastAsia="en-US"/>
        </w:rPr>
        <w:t xml:space="preserve"> по посочената в чл. 15, ал. 3 </w:t>
      </w:r>
      <w:r w:rsidR="00C1376E" w:rsidRPr="00983A81">
        <w:rPr>
          <w:rFonts w:eastAsia="Calibri"/>
          <w:szCs w:val="24"/>
          <w:lang w:eastAsia="en-US"/>
        </w:rPr>
        <w:t xml:space="preserve">банкова сметка на </w:t>
      </w:r>
      <w:r w:rsidR="00C1376E" w:rsidRPr="00983A81">
        <w:rPr>
          <w:rFonts w:eastAsia="Calibri"/>
          <w:b/>
          <w:szCs w:val="24"/>
          <w:lang w:eastAsia="en-US"/>
        </w:rPr>
        <w:t>ИЗПЪЛНИТЕЛЯ</w:t>
      </w:r>
      <w:r w:rsidR="00C1376E" w:rsidRPr="00983A81">
        <w:rPr>
          <w:rFonts w:eastAsia="Calibri"/>
          <w:szCs w:val="24"/>
          <w:lang w:eastAsia="en-US"/>
        </w:rPr>
        <w:t>.</w:t>
      </w:r>
    </w:p>
    <w:p w:rsidR="00C1376E" w:rsidRPr="00983A81" w:rsidRDefault="009270F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Заплащането на стоките по договора се извършва отложено в срок до </w:t>
      </w:r>
      <w:r w:rsidR="000D038A" w:rsidRPr="00983A81">
        <w:rPr>
          <w:rFonts w:eastAsia="Calibri"/>
          <w:szCs w:val="24"/>
          <w:lang w:eastAsia="en-US"/>
        </w:rPr>
        <w:t xml:space="preserve">60 /шестдесетия/ ден, </w:t>
      </w:r>
      <w:r w:rsidR="00C1376E" w:rsidRPr="00983A81">
        <w:rPr>
          <w:rFonts w:eastAsia="Calibri"/>
          <w:szCs w:val="24"/>
          <w:lang w:eastAsia="en-US"/>
        </w:rPr>
        <w:t>след представяне на следните документи:</w:t>
      </w:r>
    </w:p>
    <w:p w:rsidR="004B50EE" w:rsidRPr="00983A81" w:rsidRDefault="004B50EE" w:rsidP="004B50EE">
      <w:pPr>
        <w:numPr>
          <w:ilvl w:val="0"/>
          <w:numId w:val="8"/>
        </w:numPr>
        <w:spacing w:after="160" w:line="259" w:lineRule="auto"/>
        <w:contextualSpacing/>
        <w:jc w:val="both"/>
        <w:rPr>
          <w:rFonts w:eastAsia="Calibri"/>
          <w:lang w:val="ru-RU"/>
        </w:rPr>
      </w:pPr>
      <w:r w:rsidRPr="00983A81">
        <w:rPr>
          <w:rFonts w:eastAsia="Calibri"/>
        </w:rPr>
        <w:t>Доставна фактура, съставена съгласно изискванията на ЗДДС и ППЗДДС;</w:t>
      </w:r>
    </w:p>
    <w:p w:rsidR="004B50EE" w:rsidRPr="00983A81" w:rsidRDefault="004B50EE" w:rsidP="004B50EE">
      <w:pPr>
        <w:numPr>
          <w:ilvl w:val="0"/>
          <w:numId w:val="8"/>
        </w:numPr>
        <w:spacing w:after="160" w:line="259" w:lineRule="auto"/>
        <w:contextualSpacing/>
        <w:jc w:val="both"/>
        <w:rPr>
          <w:rFonts w:eastAsia="Calibri"/>
        </w:rPr>
      </w:pPr>
      <w:r w:rsidRPr="00983A81">
        <w:rPr>
          <w:rFonts w:eastAsia="Calibri"/>
        </w:rPr>
        <w:t>Приемателно-предавателни протоколи;</w:t>
      </w:r>
    </w:p>
    <w:p w:rsidR="00C1376E" w:rsidRPr="00983A81" w:rsidRDefault="00965176" w:rsidP="00EC1987">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В случай, че посочените в </w:t>
      </w:r>
      <w:r w:rsidRPr="00983A81">
        <w:rPr>
          <w:rFonts w:eastAsia="Calibri"/>
          <w:szCs w:val="24"/>
          <w:lang w:eastAsia="en-US"/>
        </w:rPr>
        <w:t xml:space="preserve">чл. 3, ал. 2 </w:t>
      </w:r>
      <w:r w:rsidR="00C1376E" w:rsidRPr="00983A81">
        <w:rPr>
          <w:rFonts w:eastAsia="Calibri"/>
          <w:szCs w:val="24"/>
          <w:lang w:eastAsia="en-US"/>
        </w:rPr>
        <w:t xml:space="preserve">документи са нередовни или не са комплектовани, същите се връщат на </w:t>
      </w:r>
      <w:r w:rsidR="00C1376E" w:rsidRPr="00983A81">
        <w:rPr>
          <w:rFonts w:eastAsia="Calibri"/>
          <w:b/>
          <w:szCs w:val="24"/>
          <w:lang w:eastAsia="en-US"/>
        </w:rPr>
        <w:t>ИЗПЪЛНИТЕЛЯ</w:t>
      </w:r>
      <w:r w:rsidR="00C1376E" w:rsidRPr="00983A81">
        <w:rPr>
          <w:rFonts w:eastAsia="Calibri"/>
          <w:szCs w:val="24"/>
          <w:lang w:eastAsia="en-US"/>
        </w:rPr>
        <w:t xml:space="preserve"> с приемателно – предавателен протокол за изправяне на нередностите. Срокът по </w:t>
      </w:r>
      <w:r w:rsidRPr="00983A81">
        <w:rPr>
          <w:rFonts w:eastAsia="Calibri"/>
          <w:szCs w:val="24"/>
          <w:lang w:eastAsia="en-US"/>
        </w:rPr>
        <w:t xml:space="preserve">чл.3, ал. 2. </w:t>
      </w:r>
      <w:r w:rsidR="00C1376E" w:rsidRPr="00983A81">
        <w:rPr>
          <w:rFonts w:eastAsia="Calibri"/>
          <w:szCs w:val="24"/>
          <w:lang w:eastAsia="en-US"/>
        </w:rPr>
        <w:t>започва да тече от датата на представянето на последния изискуем се документ.</w:t>
      </w:r>
    </w:p>
    <w:p w:rsidR="00FD4DE4" w:rsidRPr="00983A81" w:rsidRDefault="00674E75" w:rsidP="00674E75">
      <w:pPr>
        <w:jc w:val="both"/>
        <w:rPr>
          <w:rFonts w:eastAsia="Batang"/>
          <w:b/>
          <w:bCs/>
          <w:szCs w:val="24"/>
        </w:rPr>
      </w:pPr>
      <w:r w:rsidRPr="00983A81">
        <w:rPr>
          <w:rFonts w:eastAsia="Calibri"/>
          <w:b/>
          <w:szCs w:val="24"/>
          <w:lang w:eastAsia="en-US"/>
        </w:rPr>
        <w:t xml:space="preserve">(4) </w:t>
      </w:r>
      <w:r w:rsidRPr="00983A81">
        <w:rPr>
          <w:rFonts w:eastAsia="Calibri"/>
          <w:szCs w:val="24"/>
          <w:lang w:eastAsia="en-US"/>
        </w:rPr>
        <w:t>При фактуриране на заявените количества лекарствени продукти, по всяка отделна заявка, цената на опаковка не следва да надвишава определената в Позитивния лекарствен списък- Приложение № 2</w:t>
      </w:r>
      <w:r w:rsidR="00B22DEC" w:rsidRPr="00983A81">
        <w:rPr>
          <w:rFonts w:eastAsia="Calibri"/>
          <w:szCs w:val="24"/>
          <w:lang w:eastAsia="en-US"/>
        </w:rPr>
        <w:t>,</w:t>
      </w:r>
      <w:r w:rsidRPr="00983A81">
        <w:rPr>
          <w:rFonts w:eastAsia="Calibri"/>
          <w:szCs w:val="24"/>
          <w:lang w:eastAsia="en-US"/>
        </w:rPr>
        <w:t xml:space="preserve"> референтна стойност на опаковка за съответния лекарствен продукт. В случай на изчисляване на стойност по-висока от референтната стойност на опаковка</w:t>
      </w:r>
      <w:r w:rsidR="00B22DEC" w:rsidRPr="00983A81">
        <w:rPr>
          <w:rFonts w:eastAsia="Calibri"/>
          <w:szCs w:val="24"/>
          <w:lang w:eastAsia="en-US"/>
        </w:rPr>
        <w:t xml:space="preserve"> за съответния лекарствен продукт</w:t>
      </w:r>
      <w:r w:rsidRPr="00983A81">
        <w:rPr>
          <w:rFonts w:eastAsia="Calibri"/>
          <w:szCs w:val="24"/>
          <w:lang w:eastAsia="en-US"/>
        </w:rPr>
        <w:t>, стойността се намалява и заплаща до стойността на опаковка определена</w:t>
      </w:r>
      <w:r w:rsidR="00B22DEC" w:rsidRPr="00983A81">
        <w:rPr>
          <w:rFonts w:eastAsia="Calibri"/>
          <w:szCs w:val="24"/>
          <w:lang w:eastAsia="en-US"/>
        </w:rPr>
        <w:t xml:space="preserve"> </w:t>
      </w:r>
      <w:r w:rsidRPr="00983A81">
        <w:rPr>
          <w:rFonts w:eastAsia="Calibri"/>
          <w:szCs w:val="24"/>
          <w:lang w:eastAsia="en-US"/>
        </w:rPr>
        <w:t>в Позитивния лекарствен списък- Приложение № 2.</w:t>
      </w:r>
    </w:p>
    <w:p w:rsidR="004B50EE" w:rsidRPr="00983A81" w:rsidRDefault="004B50EE" w:rsidP="00C1376E">
      <w:pPr>
        <w:autoSpaceDE w:val="0"/>
        <w:autoSpaceDN w:val="0"/>
        <w:adjustRightInd w:val="0"/>
        <w:jc w:val="center"/>
        <w:rPr>
          <w:rFonts w:eastAsia="Batang"/>
          <w:b/>
          <w:bCs/>
          <w:szCs w:val="24"/>
        </w:rPr>
      </w:pPr>
    </w:p>
    <w:p w:rsidR="00C1376E" w:rsidRPr="00983A81" w:rsidRDefault="00C1376E" w:rsidP="00FD4DE4">
      <w:pPr>
        <w:autoSpaceDE w:val="0"/>
        <w:autoSpaceDN w:val="0"/>
        <w:adjustRightInd w:val="0"/>
        <w:jc w:val="center"/>
        <w:rPr>
          <w:rFonts w:eastAsia="Batang"/>
          <w:b/>
          <w:bCs/>
          <w:szCs w:val="24"/>
        </w:rPr>
      </w:pPr>
      <w:r w:rsidRPr="00983A81">
        <w:rPr>
          <w:rFonts w:eastAsia="Batang"/>
          <w:b/>
          <w:bCs/>
          <w:szCs w:val="24"/>
        </w:rPr>
        <w:t>IV. СРОК НА ДОСТАВЯНЕ</w:t>
      </w:r>
    </w:p>
    <w:p w:rsidR="00FD4DE4" w:rsidRPr="00983A81" w:rsidRDefault="00FD4DE4" w:rsidP="00C1376E">
      <w:pPr>
        <w:autoSpaceDE w:val="0"/>
        <w:autoSpaceDN w:val="0"/>
        <w:adjustRightInd w:val="0"/>
        <w:jc w:val="center"/>
        <w:rPr>
          <w:rFonts w:eastAsia="Batang"/>
          <w:b/>
          <w:bCs/>
          <w:szCs w:val="24"/>
        </w:rPr>
      </w:pPr>
    </w:p>
    <w:p w:rsidR="00C1376E" w:rsidRPr="00983A81" w:rsidRDefault="00EE0E37" w:rsidP="00C1376E">
      <w:pPr>
        <w:jc w:val="both"/>
        <w:rPr>
          <w:rFonts w:eastAsia="Calibri"/>
          <w:szCs w:val="24"/>
          <w:lang w:val="en-US" w:eastAsia="en-US"/>
        </w:rPr>
      </w:pPr>
      <w:r w:rsidRPr="00983A81">
        <w:rPr>
          <w:rFonts w:eastAsia="Calibri"/>
          <w:b/>
          <w:szCs w:val="24"/>
          <w:lang w:eastAsia="en-US"/>
        </w:rPr>
        <w:t>Чл. 4</w:t>
      </w:r>
      <w:r w:rsidR="00F47577" w:rsidRPr="00983A81">
        <w:rPr>
          <w:rFonts w:eastAsia="Calibri"/>
          <w:b/>
          <w:szCs w:val="24"/>
          <w:lang w:eastAsia="en-US"/>
        </w:rPr>
        <w:t xml:space="preserve"> (1)</w:t>
      </w:r>
      <w:r w:rsidR="00F47577" w:rsidRPr="00983A81">
        <w:rPr>
          <w:rFonts w:eastAsia="Calibri"/>
          <w:szCs w:val="24"/>
          <w:lang w:eastAsia="en-US"/>
        </w:rPr>
        <w:t xml:space="preserve"> </w:t>
      </w:r>
      <w:r w:rsidR="00965176" w:rsidRPr="00983A81">
        <w:rPr>
          <w:rFonts w:eastAsia="Calibri"/>
          <w:b/>
          <w:bCs/>
          <w:szCs w:val="24"/>
          <w:lang w:eastAsia="en-US"/>
        </w:rPr>
        <w:t>ЛЕЧЕБНО</w:t>
      </w:r>
      <w:r w:rsidR="00F47577" w:rsidRPr="00983A81">
        <w:rPr>
          <w:rFonts w:eastAsia="Calibri"/>
          <w:b/>
          <w:bCs/>
          <w:szCs w:val="24"/>
          <w:lang w:eastAsia="en-US"/>
        </w:rPr>
        <w:t>ТО</w:t>
      </w:r>
      <w:r w:rsidR="00965176" w:rsidRPr="00983A81">
        <w:rPr>
          <w:rFonts w:eastAsia="Calibri"/>
          <w:b/>
          <w:bCs/>
          <w:szCs w:val="24"/>
          <w:lang w:eastAsia="en-US"/>
        </w:rPr>
        <w:t xml:space="preserve"> ЗАВЕДЕНИЕ </w:t>
      </w:r>
      <w:r w:rsidR="00FD4DE4" w:rsidRPr="00983A81">
        <w:rPr>
          <w:rFonts w:eastAsia="Calibri"/>
          <w:b/>
          <w:bCs/>
          <w:szCs w:val="24"/>
          <w:lang w:eastAsia="en-US"/>
        </w:rPr>
        <w:t>–</w:t>
      </w:r>
      <w:r w:rsidR="00FD4DE4" w:rsidRPr="00983A81">
        <w:rPr>
          <w:rFonts w:eastAsia="Calibri"/>
          <w:b/>
          <w:bCs/>
          <w:szCs w:val="24"/>
          <w:lang w:val="en-US" w:eastAsia="en-US"/>
        </w:rPr>
        <w:t xml:space="preserve"> </w:t>
      </w:r>
      <w:r w:rsidR="00965176" w:rsidRPr="00983A81">
        <w:rPr>
          <w:rFonts w:eastAsia="Calibri"/>
          <w:b/>
          <w:bCs/>
          <w:szCs w:val="24"/>
          <w:lang w:eastAsia="en-US"/>
        </w:rPr>
        <w:t>ВЪЗЛОЖИТЕЛ</w:t>
      </w:r>
      <w:r w:rsidR="00965176" w:rsidRPr="00983A81">
        <w:rPr>
          <w:rFonts w:eastAsia="Calibri"/>
          <w:szCs w:val="24"/>
          <w:lang w:eastAsia="en-US"/>
        </w:rPr>
        <w:t xml:space="preserve"> </w:t>
      </w:r>
      <w:r w:rsidR="00FD4DE4" w:rsidRPr="00983A81">
        <w:rPr>
          <w:rFonts w:eastAsia="Calibri"/>
          <w:szCs w:val="24"/>
          <w:lang w:eastAsia="en-US"/>
        </w:rPr>
        <w:t xml:space="preserve">заявява </w:t>
      </w:r>
      <w:r w:rsidR="00C1376E" w:rsidRPr="00983A81">
        <w:rPr>
          <w:rFonts w:eastAsia="Calibri"/>
          <w:szCs w:val="24"/>
          <w:lang w:eastAsia="en-US"/>
        </w:rPr>
        <w:t xml:space="preserve">необходимите </w:t>
      </w:r>
      <w:r w:rsidR="00FD4DE4" w:rsidRPr="00983A81">
        <w:rPr>
          <w:rFonts w:eastAsia="Calibri"/>
          <w:szCs w:val="24"/>
          <w:lang w:eastAsia="en-US"/>
        </w:rPr>
        <w:t xml:space="preserve">му </w:t>
      </w:r>
      <w:r w:rsidR="00C1376E" w:rsidRPr="00983A81">
        <w:rPr>
          <w:rFonts w:eastAsia="Calibri"/>
          <w:szCs w:val="24"/>
          <w:lang w:eastAsia="en-US"/>
        </w:rPr>
        <w:t xml:space="preserve">количества </w:t>
      </w:r>
      <w:r w:rsidR="00FD4DE4" w:rsidRPr="00983A81">
        <w:rPr>
          <w:rFonts w:eastAsia="Calibri"/>
          <w:szCs w:val="24"/>
          <w:lang w:eastAsia="en-US"/>
        </w:rPr>
        <w:t>с писмена</w:t>
      </w:r>
      <w:r w:rsidR="00F47577" w:rsidRPr="00983A81">
        <w:rPr>
          <w:rFonts w:eastAsia="Calibri"/>
          <w:szCs w:val="24"/>
          <w:lang w:eastAsia="en-US"/>
        </w:rPr>
        <w:t xml:space="preserve"> заявка</w:t>
      </w:r>
      <w:r w:rsidR="00FD4DE4" w:rsidRPr="00983A81">
        <w:rPr>
          <w:rFonts w:eastAsia="Calibri"/>
          <w:szCs w:val="24"/>
          <w:lang w:eastAsia="en-US"/>
        </w:rPr>
        <w:t xml:space="preserve"> до </w:t>
      </w:r>
      <w:r w:rsidR="00FD4DE4" w:rsidRPr="00983A81">
        <w:rPr>
          <w:rFonts w:eastAsia="Calibri"/>
          <w:b/>
          <w:szCs w:val="24"/>
          <w:lang w:eastAsia="en-US"/>
        </w:rPr>
        <w:t>ИЗПЪЛНИТЕЛЯ</w:t>
      </w:r>
      <w:r w:rsidR="00F47577" w:rsidRPr="00983A81">
        <w:rPr>
          <w:rFonts w:eastAsia="Calibri"/>
          <w:szCs w:val="24"/>
          <w:lang w:eastAsia="en-US"/>
        </w:rPr>
        <w:t xml:space="preserve">. </w:t>
      </w:r>
      <w:r w:rsidR="00C1376E" w:rsidRPr="00983A81">
        <w:rPr>
          <w:rFonts w:eastAsia="Calibri"/>
          <w:szCs w:val="24"/>
          <w:lang w:eastAsia="en-US"/>
        </w:rPr>
        <w:t xml:space="preserve">Заявката се връчва лично срещу подпис на </w:t>
      </w:r>
      <w:r w:rsidRPr="00983A81">
        <w:rPr>
          <w:rFonts w:eastAsia="Calibri"/>
          <w:b/>
          <w:szCs w:val="24"/>
          <w:lang w:eastAsia="en-US"/>
        </w:rPr>
        <w:t>ИЗПЪЛНИТЕЛЯ</w:t>
      </w:r>
      <w:r w:rsidRPr="00983A81">
        <w:rPr>
          <w:rFonts w:eastAsia="Calibri"/>
          <w:szCs w:val="24"/>
          <w:lang w:eastAsia="en-US"/>
        </w:rPr>
        <w:t xml:space="preserve"> или </w:t>
      </w:r>
      <w:r w:rsidR="00C1376E" w:rsidRPr="00983A81">
        <w:rPr>
          <w:rFonts w:eastAsia="Calibri"/>
          <w:szCs w:val="24"/>
          <w:lang w:eastAsia="en-US"/>
        </w:rPr>
        <w:t xml:space="preserve">упълномощено </w:t>
      </w:r>
      <w:r w:rsidRPr="00983A81">
        <w:rPr>
          <w:rFonts w:eastAsia="Calibri"/>
          <w:szCs w:val="24"/>
          <w:lang w:eastAsia="en-US"/>
        </w:rPr>
        <w:t xml:space="preserve">от него </w:t>
      </w:r>
      <w:r w:rsidR="00C1376E" w:rsidRPr="00983A81">
        <w:rPr>
          <w:rFonts w:eastAsia="Calibri"/>
          <w:szCs w:val="24"/>
          <w:lang w:eastAsia="en-US"/>
        </w:rPr>
        <w:t xml:space="preserve">лице или се изпраща с препоръчано писмо с обратна разписка, по факс или по електронен път. </w:t>
      </w:r>
    </w:p>
    <w:p w:rsidR="000D038A" w:rsidRPr="00983A81" w:rsidRDefault="00F4757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0D038A" w:rsidRPr="00983A81">
        <w:rPr>
          <w:szCs w:val="24"/>
          <w:lang w:eastAsia="en-US"/>
        </w:rPr>
        <w:t>Всяка отделна доставка, след</w:t>
      </w:r>
      <w:r w:rsidR="00DE1F75" w:rsidRPr="00983A81">
        <w:rPr>
          <w:szCs w:val="24"/>
          <w:lang w:eastAsia="en-US"/>
        </w:rPr>
        <w:t>ва да бъде доставена в срок до 7 календарни</w:t>
      </w:r>
      <w:r w:rsidR="000D038A" w:rsidRPr="00983A81">
        <w:rPr>
          <w:szCs w:val="24"/>
          <w:lang w:eastAsia="en-US"/>
        </w:rPr>
        <w:t xml:space="preserve"> дни след получаване на заявката от </w:t>
      </w:r>
      <w:r w:rsidR="000D038A" w:rsidRPr="00983A81">
        <w:rPr>
          <w:b/>
          <w:szCs w:val="24"/>
          <w:lang w:eastAsia="en-US"/>
        </w:rPr>
        <w:t>ЛЕЧЕБНОТО ЗАВЕДЕНИЕ – ВЪЗЛОЖИТЕЛ</w:t>
      </w:r>
      <w:r w:rsidR="009B6462" w:rsidRPr="00983A81">
        <w:rPr>
          <w:szCs w:val="24"/>
          <w:lang w:eastAsia="en-US"/>
        </w:rPr>
        <w:t xml:space="preserve"> и за количествата и </w:t>
      </w:r>
      <w:r w:rsidR="009B6462" w:rsidRPr="00983A81">
        <w:rPr>
          <w:szCs w:val="24"/>
          <w:lang w:eastAsia="en-US"/>
        </w:rPr>
        <w:lastRenderedPageBreak/>
        <w:t>опаковките</w:t>
      </w:r>
      <w:r w:rsidR="00606598" w:rsidRPr="00983A81">
        <w:rPr>
          <w:szCs w:val="24"/>
          <w:lang w:eastAsia="en-US"/>
        </w:rPr>
        <w:t xml:space="preserve"> (съобразно конкретните лекарствени продукти, посочени в техническото предложение на изпълнителя)</w:t>
      </w:r>
      <w:r w:rsidR="009B6462" w:rsidRPr="00983A81">
        <w:rPr>
          <w:szCs w:val="24"/>
          <w:lang w:eastAsia="en-US"/>
        </w:rPr>
        <w:t xml:space="preserve">, </w:t>
      </w:r>
      <w:r w:rsidR="000D038A" w:rsidRPr="00983A81">
        <w:rPr>
          <w:szCs w:val="24"/>
          <w:lang w:eastAsia="en-US"/>
        </w:rPr>
        <w:t xml:space="preserve"> точно определени в заявката.</w:t>
      </w:r>
      <w:r w:rsidR="000D038A" w:rsidRPr="00983A81">
        <w:rPr>
          <w:rFonts w:eastAsia="Calibri"/>
          <w:b/>
          <w:szCs w:val="24"/>
          <w:lang w:eastAsia="en-US"/>
        </w:rPr>
        <w:t xml:space="preserve"> </w:t>
      </w:r>
      <w:r w:rsidR="00302DA0" w:rsidRPr="00983A81">
        <w:rPr>
          <w:rFonts w:eastAsia="Calibri"/>
          <w:szCs w:val="24"/>
          <w:lang w:eastAsia="en-US"/>
        </w:rPr>
        <w:t>В случай, че се прави първа доставка от дадена</w:t>
      </w:r>
      <w:r w:rsidR="00761458" w:rsidRPr="00983A81">
        <w:rPr>
          <w:rFonts w:eastAsia="Calibri"/>
          <w:szCs w:val="24"/>
          <w:lang w:eastAsia="en-US"/>
        </w:rPr>
        <w:t xml:space="preserve"> партида на лекарствен продукт, се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Изброените документи се представят в съответното звено, определено от лечебното заведение – възложител. При следващи доставки на лекарствени продукти от същата партида, сертификатът не се представя.</w:t>
      </w:r>
    </w:p>
    <w:p w:rsidR="009B6462" w:rsidRPr="00983A81" w:rsidRDefault="00F47577" w:rsidP="00C1376E">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0D038A" w:rsidRPr="00983A81">
        <w:rPr>
          <w:rFonts w:eastAsia="Calibri"/>
          <w:szCs w:val="24"/>
          <w:lang w:eastAsia="en-US"/>
        </w:rPr>
        <w:t xml:space="preserve">В случай на необходимост от спешна доставка, </w:t>
      </w:r>
      <w:r w:rsidR="000D038A" w:rsidRPr="00983A81">
        <w:rPr>
          <w:rFonts w:eastAsia="Calibri"/>
          <w:b/>
          <w:szCs w:val="24"/>
          <w:lang w:eastAsia="en-US"/>
        </w:rPr>
        <w:t>ЛЕЧЕБНОТО ЗАВЕДЕНИЕ – ВЪЗЛОЖИТЕЛ</w:t>
      </w:r>
      <w:r w:rsidR="000D038A" w:rsidRPr="00983A81">
        <w:rPr>
          <w:rFonts w:eastAsia="Calibri"/>
          <w:szCs w:val="24"/>
          <w:lang w:eastAsia="en-US"/>
        </w:rPr>
        <w:t xml:space="preserve"> посочва изрично в заявката, че е необходимо да бъде извършена спешна доставка. В този случай, доставката следва да бъде извършена </w:t>
      </w:r>
      <w:r w:rsidR="009B6462" w:rsidRPr="00983A81">
        <w:rPr>
          <w:rFonts w:eastAsia="Calibri"/>
          <w:szCs w:val="24"/>
          <w:lang w:eastAsia="en-US"/>
        </w:rPr>
        <w:t xml:space="preserve">до 6 часа от получаване на заявката </w:t>
      </w:r>
      <w:r w:rsidR="009B6462" w:rsidRPr="00983A81">
        <w:rPr>
          <w:szCs w:val="24"/>
          <w:lang w:eastAsia="en-US"/>
        </w:rPr>
        <w:t>и за количествата и опаковките</w:t>
      </w:r>
      <w:r w:rsidR="00400C8F" w:rsidRPr="00983A81">
        <w:rPr>
          <w:szCs w:val="24"/>
          <w:lang w:val="en-US" w:eastAsia="en-US"/>
        </w:rPr>
        <w:t xml:space="preserve"> </w:t>
      </w:r>
      <w:r w:rsidR="00400C8F" w:rsidRPr="00983A81">
        <w:rPr>
          <w:szCs w:val="24"/>
          <w:lang w:eastAsia="en-US"/>
        </w:rPr>
        <w:t>(съобразно конкретните лекарствени продукти, посочени в техническото предложение на изпълнителя)</w:t>
      </w:r>
      <w:r w:rsidR="009B6462" w:rsidRPr="00983A81">
        <w:rPr>
          <w:szCs w:val="24"/>
          <w:lang w:eastAsia="en-US"/>
        </w:rPr>
        <w:t>, точно определени в заявката.</w:t>
      </w:r>
      <w:r w:rsidR="009B6462" w:rsidRPr="00983A81">
        <w:rPr>
          <w:rFonts w:eastAsia="Calibri"/>
          <w:b/>
          <w:szCs w:val="24"/>
          <w:lang w:eastAsia="en-US"/>
        </w:rPr>
        <w:t xml:space="preserve"> </w:t>
      </w:r>
    </w:p>
    <w:p w:rsidR="009B6462" w:rsidRPr="00983A81" w:rsidRDefault="00F47577" w:rsidP="009B6462">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 в срок до </w:t>
      </w:r>
      <w:r w:rsidR="000D038A" w:rsidRPr="00983A81">
        <w:rPr>
          <w:rFonts w:eastAsia="Calibri"/>
          <w:szCs w:val="24"/>
          <w:lang w:eastAsia="en-US"/>
        </w:rPr>
        <w:t>1</w:t>
      </w:r>
      <w:r w:rsidR="00641A56" w:rsidRPr="00983A81">
        <w:rPr>
          <w:rFonts w:eastAsia="Calibri"/>
          <w:szCs w:val="24"/>
          <w:lang w:eastAsia="en-US"/>
        </w:rPr>
        <w:t xml:space="preserve"> работен</w:t>
      </w:r>
      <w:r w:rsidR="000D038A" w:rsidRPr="00983A81">
        <w:rPr>
          <w:rFonts w:eastAsia="Calibri"/>
          <w:szCs w:val="24"/>
          <w:lang w:eastAsia="en-US"/>
        </w:rPr>
        <w:t xml:space="preserve"> ден</w:t>
      </w:r>
      <w:r w:rsidR="00456EAE" w:rsidRPr="00983A81">
        <w:rPr>
          <w:rFonts w:eastAsia="Calibri"/>
          <w:szCs w:val="24"/>
          <w:lang w:eastAsia="en-US"/>
        </w:rPr>
        <w:t xml:space="preserve">, в случаите по ал. 2 и в срок до 1 час, в случаите на ал. 3, </w:t>
      </w:r>
      <w:r w:rsidR="00C1376E" w:rsidRPr="00983A81">
        <w:rPr>
          <w:rFonts w:eastAsia="Calibri"/>
          <w:szCs w:val="24"/>
          <w:lang w:eastAsia="en-US"/>
        </w:rPr>
        <w:t xml:space="preserve">след </w:t>
      </w:r>
      <w:r w:rsidR="00456EAE" w:rsidRPr="00983A81">
        <w:rPr>
          <w:rFonts w:eastAsia="Calibri"/>
          <w:szCs w:val="24"/>
          <w:lang w:eastAsia="en-US"/>
        </w:rPr>
        <w:t>получаването на всяка</w:t>
      </w:r>
      <w:r w:rsidR="00C1376E" w:rsidRPr="00983A81">
        <w:rPr>
          <w:rFonts w:eastAsia="Calibri"/>
          <w:szCs w:val="24"/>
          <w:lang w:eastAsia="en-US"/>
        </w:rPr>
        <w:t xml:space="preserve"> заявка да уведоми писмено или по факс </w:t>
      </w:r>
      <w:r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w:t>
      </w:r>
      <w:r w:rsidR="009B6462" w:rsidRPr="00983A81">
        <w:rPr>
          <w:rFonts w:eastAsia="Calibri"/>
          <w:szCs w:val="24"/>
          <w:lang w:eastAsia="en-US"/>
        </w:rPr>
        <w:t>в случай че не може да извърши доставка или в случай, че не може да спази срокът за извършване на доставката, предмет на конкретната заявка.</w:t>
      </w:r>
    </w:p>
    <w:p w:rsidR="00D92A1E" w:rsidRPr="00983A81" w:rsidRDefault="00F47577" w:rsidP="00D92A1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00BA7FD4" w:rsidRPr="00983A81">
        <w:rPr>
          <w:rFonts w:eastAsia="Calibri"/>
          <w:szCs w:val="24"/>
          <w:lang w:eastAsia="en-US"/>
        </w:rPr>
        <w:t>Към датата на</w:t>
      </w:r>
      <w:r w:rsidR="00697233" w:rsidRPr="00983A81">
        <w:rPr>
          <w:rFonts w:eastAsia="Calibri"/>
          <w:szCs w:val="24"/>
          <w:lang w:eastAsia="en-US"/>
        </w:rPr>
        <w:t xml:space="preserve"> всяка доставка</w:t>
      </w:r>
      <w:r w:rsidR="00BA7FD4" w:rsidRPr="00983A81">
        <w:rPr>
          <w:rFonts w:eastAsia="Calibri"/>
          <w:szCs w:val="24"/>
          <w:lang w:eastAsia="en-US"/>
        </w:rPr>
        <w:t xml:space="preserve">, остатъчният срок на годност на лекарствените продукти, следва да бъде не по–малък </w:t>
      </w:r>
      <w:r w:rsidR="00BA7FD4" w:rsidRPr="00983A81">
        <w:rPr>
          <w:rFonts w:eastAsia="Calibri"/>
          <w:b/>
          <w:szCs w:val="24"/>
          <w:lang w:eastAsia="en-US"/>
        </w:rPr>
        <w:t xml:space="preserve">от </w:t>
      </w:r>
      <w:r w:rsidR="00B02121" w:rsidRPr="00983A81">
        <w:rPr>
          <w:rFonts w:eastAsia="Calibri"/>
          <w:b/>
          <w:szCs w:val="24"/>
          <w:lang w:eastAsia="en-US"/>
        </w:rPr>
        <w:t xml:space="preserve">40 % /четиридесет на сто/ </w:t>
      </w:r>
      <w:r w:rsidR="00BA7FD4" w:rsidRPr="00983A81">
        <w:rPr>
          <w:rFonts w:eastAsia="Calibri"/>
          <w:szCs w:val="24"/>
          <w:lang w:eastAsia="en-US"/>
        </w:rPr>
        <w:t>от обявения от производителя</w:t>
      </w:r>
      <w:r w:rsidR="00697233" w:rsidRPr="00983A81">
        <w:rPr>
          <w:rFonts w:eastAsia="Calibri"/>
          <w:szCs w:val="24"/>
          <w:lang w:eastAsia="en-US"/>
        </w:rPr>
        <w:t>.</w:t>
      </w:r>
      <w:r w:rsidR="00BA7FD4" w:rsidRPr="00983A81">
        <w:rPr>
          <w:rFonts w:eastAsia="Calibri"/>
          <w:szCs w:val="24"/>
          <w:lang w:eastAsia="en-US"/>
        </w:rPr>
        <w:t xml:space="preserve"> </w:t>
      </w:r>
    </w:p>
    <w:p w:rsidR="00697233" w:rsidRPr="00983A81" w:rsidRDefault="00D92A1E" w:rsidP="009B6462">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EC33A9" w:rsidRPr="00983A81">
        <w:rPr>
          <w:rFonts w:eastAsia="Calibri"/>
          <w:szCs w:val="24"/>
          <w:lang w:eastAsia="en-US"/>
        </w:rPr>
        <w:t xml:space="preserve">Към датата на всяка доставка остатъчният </w:t>
      </w:r>
      <w:r w:rsidR="004B50EE" w:rsidRPr="00983A81">
        <w:rPr>
          <w:rFonts w:eastAsia="Calibri"/>
          <w:szCs w:val="24"/>
          <w:lang w:eastAsia="en-US"/>
        </w:rPr>
        <w:t>срок на годност на</w:t>
      </w:r>
      <w:r w:rsidRPr="00983A81">
        <w:rPr>
          <w:rFonts w:eastAsia="Calibri"/>
          <w:szCs w:val="24"/>
          <w:lang w:eastAsia="en-US"/>
        </w:rPr>
        <w:t xml:space="preserve"> биопродукт или биоподобен продукт, следва да бъде не по–малък </w:t>
      </w:r>
      <w:r w:rsidRPr="00983A81">
        <w:rPr>
          <w:rFonts w:eastAsia="Calibri"/>
          <w:b/>
          <w:szCs w:val="24"/>
          <w:lang w:eastAsia="en-US"/>
        </w:rPr>
        <w:t>от 2</w:t>
      </w:r>
      <w:r w:rsidR="00EC33A9" w:rsidRPr="00983A81">
        <w:rPr>
          <w:rFonts w:eastAsia="Calibri"/>
          <w:b/>
          <w:szCs w:val="24"/>
          <w:lang w:eastAsia="en-US"/>
        </w:rPr>
        <w:t>0</w:t>
      </w:r>
      <w:r w:rsidRPr="00983A81">
        <w:rPr>
          <w:rFonts w:eastAsia="Calibri"/>
          <w:b/>
          <w:szCs w:val="24"/>
          <w:lang w:eastAsia="en-US"/>
        </w:rPr>
        <w:t xml:space="preserve"> % /два</w:t>
      </w:r>
      <w:r w:rsidR="004B50EE" w:rsidRPr="00983A81">
        <w:rPr>
          <w:rFonts w:eastAsia="Calibri"/>
          <w:b/>
          <w:szCs w:val="24"/>
          <w:lang w:eastAsia="en-US"/>
        </w:rPr>
        <w:t>де</w:t>
      </w:r>
      <w:r w:rsidRPr="00983A81">
        <w:rPr>
          <w:rFonts w:eastAsia="Calibri"/>
          <w:b/>
          <w:szCs w:val="24"/>
          <w:lang w:eastAsia="en-US"/>
        </w:rPr>
        <w:t>сет на сто/ от</w:t>
      </w:r>
      <w:r w:rsidRPr="00983A81">
        <w:rPr>
          <w:rFonts w:eastAsia="Calibri"/>
          <w:szCs w:val="24"/>
          <w:lang w:eastAsia="en-US"/>
        </w:rPr>
        <w:t xml:space="preserve"> обявения от производителя.</w:t>
      </w:r>
    </w:p>
    <w:p w:rsidR="000D038A" w:rsidRPr="00983A81" w:rsidRDefault="00D92A1E" w:rsidP="00C1376E">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BA7FD4" w:rsidRPr="00983A81">
        <w:rPr>
          <w:rFonts w:eastAsia="Calibri"/>
          <w:szCs w:val="24"/>
          <w:lang w:eastAsia="en-US"/>
        </w:rPr>
        <w:t xml:space="preserve">За количества доставени извън заявката по чл. 4, ал.1, </w:t>
      </w:r>
      <w:r w:rsidR="00BA7FD4"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няма задължение за плащане.</w:t>
      </w:r>
    </w:p>
    <w:p w:rsidR="00C1376E" w:rsidRPr="00983A81" w:rsidRDefault="00D92A1E" w:rsidP="00C1376E">
      <w:pPr>
        <w:jc w:val="both"/>
        <w:rPr>
          <w:rFonts w:eastAsia="Calibri"/>
          <w:b/>
          <w:bCs/>
          <w:szCs w:val="24"/>
          <w:lang w:eastAsia="en-US"/>
        </w:rPr>
      </w:pPr>
      <w:r w:rsidRPr="00983A81">
        <w:rPr>
          <w:rFonts w:eastAsia="Calibri"/>
          <w:b/>
          <w:szCs w:val="24"/>
          <w:lang w:eastAsia="en-US"/>
        </w:rPr>
        <w:t>(8)</w:t>
      </w:r>
      <w:r w:rsidRPr="00983A81">
        <w:rPr>
          <w:rFonts w:eastAsia="Calibri"/>
          <w:szCs w:val="24"/>
          <w:lang w:eastAsia="en-US"/>
        </w:rPr>
        <w:t xml:space="preserve"> </w:t>
      </w:r>
      <w:r w:rsidR="00EE0E37" w:rsidRPr="00983A81">
        <w:rPr>
          <w:rFonts w:eastAsia="Calibri"/>
          <w:szCs w:val="24"/>
          <w:lang w:eastAsia="en-US"/>
        </w:rPr>
        <w:t>В случаите по чл. 10, ал.</w:t>
      </w:r>
      <w:r w:rsidR="00F47577" w:rsidRPr="00983A81">
        <w:rPr>
          <w:rFonts w:eastAsia="Calibri"/>
          <w:szCs w:val="24"/>
          <w:lang w:eastAsia="en-US"/>
        </w:rPr>
        <w:t xml:space="preserve"> </w:t>
      </w:r>
      <w:r w:rsidR="0048658B" w:rsidRPr="00983A81">
        <w:rPr>
          <w:rFonts w:eastAsia="Calibri"/>
          <w:szCs w:val="24"/>
          <w:lang w:eastAsia="en-US"/>
        </w:rPr>
        <w:t>7</w:t>
      </w:r>
      <w:r w:rsidR="00C23F17" w:rsidRPr="00983A81">
        <w:rPr>
          <w:rFonts w:eastAsia="Calibri"/>
          <w:szCs w:val="24"/>
          <w:lang w:eastAsia="en-US"/>
        </w:rPr>
        <w:t xml:space="preserve"> от договора, срокът по</w:t>
      </w:r>
      <w:r w:rsidR="00F47577" w:rsidRPr="00983A81">
        <w:rPr>
          <w:rFonts w:eastAsia="Calibri"/>
          <w:szCs w:val="24"/>
          <w:lang w:eastAsia="en-US"/>
        </w:rPr>
        <w:t xml:space="preserve"> ал. </w:t>
      </w:r>
      <w:r w:rsidR="00C23F17" w:rsidRPr="00983A81">
        <w:rPr>
          <w:rFonts w:eastAsia="Calibri"/>
          <w:szCs w:val="24"/>
          <w:lang w:eastAsia="en-US"/>
        </w:rPr>
        <w:t>2 и 3</w:t>
      </w:r>
      <w:r w:rsidR="00C1376E" w:rsidRPr="00983A81">
        <w:rPr>
          <w:rFonts w:eastAsia="Calibri"/>
          <w:szCs w:val="24"/>
          <w:lang w:eastAsia="en-US"/>
        </w:rPr>
        <w:t xml:space="preserve"> започва да тече от датата на писменото съгласие на </w:t>
      </w:r>
      <w:r w:rsidR="00F47577"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00F47577" w:rsidRPr="00983A81">
        <w:rPr>
          <w:rFonts w:eastAsia="Calibri"/>
          <w:b/>
          <w:bCs/>
          <w:szCs w:val="24"/>
          <w:lang w:eastAsia="en-US"/>
        </w:rPr>
        <w:t>ВЪЗЛОЖИТЕЛ.</w:t>
      </w:r>
    </w:p>
    <w:p w:rsidR="00C23F17" w:rsidRPr="00983A81" w:rsidRDefault="00C23F17" w:rsidP="00C1376E">
      <w:pPr>
        <w:jc w:val="both"/>
        <w:rPr>
          <w:rFonts w:eastAsia="Calibri"/>
          <w:szCs w:val="24"/>
          <w:lang w:eastAsia="en-US"/>
        </w:rPr>
      </w:pPr>
    </w:p>
    <w:p w:rsidR="00C1376E" w:rsidRPr="00983A81" w:rsidRDefault="00C1376E" w:rsidP="00C23F17">
      <w:pPr>
        <w:autoSpaceDE w:val="0"/>
        <w:autoSpaceDN w:val="0"/>
        <w:adjustRightInd w:val="0"/>
        <w:jc w:val="center"/>
        <w:rPr>
          <w:rFonts w:eastAsia="Batang"/>
          <w:b/>
          <w:bCs/>
          <w:szCs w:val="24"/>
        </w:rPr>
      </w:pPr>
      <w:r w:rsidRPr="00983A81">
        <w:rPr>
          <w:rFonts w:eastAsia="Batang"/>
          <w:b/>
          <w:bCs/>
          <w:szCs w:val="24"/>
        </w:rPr>
        <w:t>V. МЯСТО НА ДОСТАВЯНЕ</w:t>
      </w:r>
    </w:p>
    <w:p w:rsidR="00C23F17" w:rsidRPr="00983A81" w:rsidRDefault="00C23F17" w:rsidP="00C23F17">
      <w:pPr>
        <w:autoSpaceDE w:val="0"/>
        <w:autoSpaceDN w:val="0"/>
        <w:adjustRightInd w:val="0"/>
        <w:jc w:val="center"/>
        <w:rPr>
          <w:rFonts w:eastAsia="Batang"/>
          <w:b/>
          <w:bCs/>
          <w:szCs w:val="24"/>
        </w:rPr>
      </w:pPr>
    </w:p>
    <w:p w:rsidR="00B80031" w:rsidRPr="00983A81" w:rsidRDefault="00B80031" w:rsidP="00C1376E">
      <w:pPr>
        <w:jc w:val="both"/>
        <w:rPr>
          <w:rFonts w:eastAsia="Calibri"/>
          <w:szCs w:val="24"/>
          <w:lang w:eastAsia="en-US"/>
        </w:rPr>
      </w:pPr>
      <w:r w:rsidRPr="00983A81">
        <w:rPr>
          <w:rFonts w:eastAsia="Calibri"/>
          <w:b/>
          <w:szCs w:val="24"/>
          <w:lang w:eastAsia="en-US"/>
        </w:rPr>
        <w:t>Чл. 5. (1)</w:t>
      </w:r>
      <w:r w:rsidR="00C1376E" w:rsidRPr="00983A81">
        <w:rPr>
          <w:rFonts w:eastAsia="Calibri"/>
          <w:szCs w:val="24"/>
          <w:lang w:eastAsia="en-US"/>
        </w:rPr>
        <w:t xml:space="preserve"> За място на доставяне на стоки</w:t>
      </w:r>
      <w:r w:rsidR="00BA7FD4" w:rsidRPr="00983A81">
        <w:rPr>
          <w:rFonts w:eastAsia="Calibri"/>
          <w:szCs w:val="24"/>
          <w:lang w:eastAsia="en-US"/>
        </w:rPr>
        <w:t xml:space="preserve">те по този договор се определя </w:t>
      </w:r>
      <w:r w:rsidR="00C23F17" w:rsidRPr="00983A81">
        <w:rPr>
          <w:rFonts w:eastAsia="Calibri"/>
          <w:szCs w:val="24"/>
          <w:lang w:eastAsia="en-US"/>
        </w:rPr>
        <w:t xml:space="preserve">следния </w:t>
      </w:r>
      <w:r w:rsidR="0057288D">
        <w:rPr>
          <w:rFonts w:eastAsia="Calibri"/>
          <w:szCs w:val="24"/>
          <w:lang w:eastAsia="en-US"/>
        </w:rPr>
        <w:t xml:space="preserve">адрес: </w:t>
      </w:r>
      <w:r w:rsidR="00616CF7">
        <w:rPr>
          <w:rFonts w:eastAsia="Calibri"/>
          <w:szCs w:val="24"/>
          <w:lang w:eastAsia="en-US"/>
        </w:rPr>
        <w:t xml:space="preserve">ДПБ </w:t>
      </w:r>
      <w:r w:rsidR="00870D3D">
        <w:rPr>
          <w:rFonts w:eastAsia="Calibri"/>
          <w:szCs w:val="24"/>
          <w:lang w:eastAsia="en-US"/>
        </w:rPr>
        <w:t xml:space="preserve"> </w:t>
      </w:r>
      <w:r w:rsidR="00616CF7">
        <w:rPr>
          <w:rFonts w:eastAsia="Calibri"/>
          <w:szCs w:val="24"/>
          <w:lang w:eastAsia="en-US"/>
        </w:rPr>
        <w:t xml:space="preserve">„Д-р </w:t>
      </w:r>
      <w:r w:rsidR="00870D3D">
        <w:rPr>
          <w:rFonts w:eastAsia="Calibri"/>
          <w:szCs w:val="24"/>
          <w:lang w:eastAsia="en-US"/>
        </w:rPr>
        <w:t>Георги Кисьов“, болнична аптека-</w:t>
      </w:r>
      <w:r w:rsidR="00870D3D" w:rsidRPr="00870D3D">
        <w:rPr>
          <w:rFonts w:eastAsia="Calibri"/>
          <w:szCs w:val="24"/>
          <w:lang w:eastAsia="en-US"/>
        </w:rPr>
        <w:t xml:space="preserve"> </w:t>
      </w:r>
      <w:r w:rsidR="00052090">
        <w:rPr>
          <w:rFonts w:eastAsia="Calibri"/>
          <w:szCs w:val="24"/>
          <w:lang w:eastAsia="en-US"/>
        </w:rPr>
        <w:t xml:space="preserve"> </w:t>
      </w:r>
      <w:r w:rsidR="00870D3D">
        <w:rPr>
          <w:rFonts w:eastAsia="Calibri"/>
          <w:szCs w:val="24"/>
          <w:lang w:eastAsia="en-US"/>
        </w:rPr>
        <w:t>гр. Рад</w:t>
      </w:r>
      <w:r w:rsidR="00870D3D">
        <w:rPr>
          <w:rFonts w:eastAsia="Calibri"/>
          <w:szCs w:val="24"/>
          <w:lang w:eastAsia="en-US"/>
        </w:rPr>
        <w:t>нево,</w:t>
      </w:r>
      <w:r w:rsidR="00052090">
        <w:rPr>
          <w:rFonts w:eastAsia="Calibri"/>
          <w:szCs w:val="24"/>
          <w:lang w:eastAsia="en-US"/>
        </w:rPr>
        <w:t>обл. Стара Загора, общ. Раднево,</w:t>
      </w:r>
      <w:r w:rsidR="00870D3D">
        <w:rPr>
          <w:rFonts w:eastAsia="Calibri"/>
          <w:szCs w:val="24"/>
          <w:lang w:eastAsia="en-US"/>
        </w:rPr>
        <w:t xml:space="preserve"> ул. „Магда Петканова“ №1.</w:t>
      </w:r>
    </w:p>
    <w:p w:rsidR="00C1376E" w:rsidRPr="00983A81" w:rsidRDefault="00B80031"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Рискът от случайното погиване или повреждане на стоките преминава върху </w:t>
      </w:r>
      <w:r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от момента на приемането им на мястото на доставяне с приемателно-предавателен протокол.</w:t>
      </w:r>
    </w:p>
    <w:p w:rsidR="00C23F17" w:rsidRPr="00983A81" w:rsidRDefault="00C23F17" w:rsidP="00C1376E">
      <w:pPr>
        <w:autoSpaceDE w:val="0"/>
        <w:autoSpaceDN w:val="0"/>
        <w:adjustRightInd w:val="0"/>
        <w:jc w:val="center"/>
        <w:rPr>
          <w:rFonts w:eastAsia="Batang"/>
          <w:szCs w:val="24"/>
        </w:rPr>
      </w:pPr>
    </w:p>
    <w:p w:rsidR="00C1376E" w:rsidRPr="00983A81" w:rsidRDefault="00C1376E" w:rsidP="00C1376E">
      <w:pPr>
        <w:autoSpaceDE w:val="0"/>
        <w:autoSpaceDN w:val="0"/>
        <w:adjustRightInd w:val="0"/>
        <w:jc w:val="center"/>
        <w:rPr>
          <w:rFonts w:eastAsia="Batang"/>
          <w:b/>
          <w:bCs/>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 ДАТА НА ДОСТАВЯНЕ НА СТОКИТЕ</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6.</w:t>
      </w:r>
      <w:r w:rsidR="00C1376E" w:rsidRPr="00983A81">
        <w:rPr>
          <w:rFonts w:eastAsia="Calibri"/>
          <w:szCs w:val="24"/>
          <w:lang w:eastAsia="en-US"/>
        </w:rPr>
        <w:t xml:space="preserve"> За дата на доставяне се счита датата, на която стоките са доставени до</w:t>
      </w:r>
      <w:r w:rsidR="00BA7FD4" w:rsidRPr="00983A81">
        <w:rPr>
          <w:rFonts w:eastAsia="Calibri"/>
          <w:szCs w:val="24"/>
          <w:lang w:eastAsia="en-US"/>
        </w:rPr>
        <w:t xml:space="preserve"> адреса посочен в чл. 5, ал. 1</w:t>
      </w:r>
      <w:r w:rsidRPr="00983A81">
        <w:rPr>
          <w:rFonts w:eastAsia="Calibri"/>
          <w:szCs w:val="24"/>
          <w:lang w:eastAsia="en-US"/>
        </w:rPr>
        <w:t xml:space="preserve">, при условията на чл. 9, ал. </w:t>
      </w:r>
      <w:r w:rsidR="00C1376E" w:rsidRPr="00983A81">
        <w:rPr>
          <w:rFonts w:eastAsia="Calibri"/>
          <w:szCs w:val="24"/>
          <w:lang w:eastAsia="en-US"/>
        </w:rPr>
        <w:t>2.</w:t>
      </w:r>
    </w:p>
    <w:p w:rsidR="00C23F17" w:rsidRPr="00983A81" w:rsidRDefault="00C23F1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VII . ЗАДЪЛЖЕНИЯ НА ИЗПЪЛНИТЕЛЯ</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7.</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b/>
          <w:szCs w:val="24"/>
          <w:lang w:eastAsia="en-US"/>
        </w:rPr>
      </w:pPr>
      <w:r w:rsidRPr="00983A81">
        <w:rPr>
          <w:rFonts w:eastAsia="Calibri"/>
          <w:szCs w:val="24"/>
          <w:lang w:eastAsia="en-US"/>
        </w:rPr>
        <w:t xml:space="preserve">1. Да достави стоките в договорения срок и да ги предаде </w:t>
      </w:r>
      <w:r w:rsidR="00BA7FD4" w:rsidRPr="00983A81">
        <w:rPr>
          <w:rFonts w:eastAsia="Calibri"/>
          <w:szCs w:val="24"/>
          <w:lang w:eastAsia="en-US"/>
        </w:rPr>
        <w:t xml:space="preserve">на </w:t>
      </w:r>
      <w:r w:rsidR="00BA7FD4" w:rsidRPr="00983A81">
        <w:rPr>
          <w:rFonts w:eastAsia="Calibri"/>
          <w:b/>
          <w:szCs w:val="24"/>
          <w:lang w:eastAsia="en-US"/>
        </w:rPr>
        <w:t xml:space="preserve">ЛЕЧЕБНОТО ЗАВЕДЕНИЕ </w:t>
      </w:r>
      <w:r w:rsidR="00C23F17" w:rsidRPr="00983A81">
        <w:rPr>
          <w:rFonts w:eastAsia="Calibri"/>
          <w:b/>
          <w:szCs w:val="24"/>
          <w:lang w:eastAsia="en-US"/>
        </w:rPr>
        <w:t xml:space="preserve">– </w:t>
      </w:r>
      <w:r w:rsidR="00BA7FD4" w:rsidRPr="00983A81">
        <w:rPr>
          <w:rFonts w:eastAsia="Calibri"/>
          <w:b/>
          <w:szCs w:val="24"/>
          <w:lang w:eastAsia="en-US"/>
        </w:rPr>
        <w:t>ВЪЗЛОЖИТЕЛ</w:t>
      </w:r>
      <w:r w:rsidRPr="00983A81">
        <w:rPr>
          <w:rFonts w:eastAsia="Calibri"/>
          <w:b/>
          <w:szCs w:val="24"/>
          <w:lang w:eastAsia="en-US"/>
        </w:rPr>
        <w:t>.</w:t>
      </w:r>
    </w:p>
    <w:p w:rsidR="00C1376E" w:rsidRPr="00983A81" w:rsidRDefault="00C1376E" w:rsidP="00C1376E">
      <w:pPr>
        <w:jc w:val="both"/>
        <w:rPr>
          <w:rFonts w:eastAsia="Calibri"/>
          <w:szCs w:val="24"/>
          <w:lang w:eastAsia="en-US"/>
        </w:rPr>
      </w:pPr>
      <w:r w:rsidRPr="00983A81">
        <w:rPr>
          <w:rFonts w:eastAsia="Calibri"/>
          <w:szCs w:val="24"/>
          <w:lang w:eastAsia="en-US"/>
        </w:rPr>
        <w:t>2. Да предаде стоките, пакетирани и маркирани в съответния вид, количество и качество на мястото на доставяне.</w:t>
      </w:r>
    </w:p>
    <w:p w:rsidR="00C1376E" w:rsidRPr="00983A81" w:rsidRDefault="00C1376E" w:rsidP="00C1376E">
      <w:pPr>
        <w:jc w:val="both"/>
        <w:rPr>
          <w:rFonts w:eastAsia="Calibri"/>
          <w:szCs w:val="24"/>
          <w:lang w:eastAsia="en-US"/>
        </w:rPr>
      </w:pPr>
      <w:r w:rsidRPr="00983A81">
        <w:rPr>
          <w:rFonts w:eastAsia="Calibri"/>
          <w:szCs w:val="24"/>
          <w:lang w:eastAsia="en-US"/>
        </w:rPr>
        <w:t>3. При подписването на договора да представи:</w:t>
      </w:r>
    </w:p>
    <w:p w:rsidR="00C1376E" w:rsidRPr="00983A81" w:rsidRDefault="00C1376E" w:rsidP="00C1376E">
      <w:pPr>
        <w:jc w:val="both"/>
        <w:rPr>
          <w:rFonts w:eastAsia="Calibri"/>
          <w:szCs w:val="24"/>
          <w:lang w:eastAsia="en-US"/>
        </w:rPr>
      </w:pPr>
      <w:r w:rsidRPr="00983A81">
        <w:rPr>
          <w:rFonts w:eastAsia="Calibri"/>
          <w:szCs w:val="24"/>
          <w:lang w:eastAsia="en-US"/>
        </w:rPr>
        <w:t xml:space="preserve">а) </w:t>
      </w:r>
      <w:r w:rsidRPr="00983A81">
        <w:rPr>
          <w:rFonts w:eastAsia="Calibri"/>
          <w:bCs/>
          <w:szCs w:val="24"/>
          <w:lang w:eastAsia="en-US"/>
        </w:rPr>
        <w:t>документи по чл.</w:t>
      </w:r>
      <w:r w:rsidR="00A15CC8" w:rsidRPr="00983A81">
        <w:rPr>
          <w:rFonts w:eastAsia="Calibri"/>
          <w:bCs/>
          <w:szCs w:val="24"/>
          <w:lang w:eastAsia="en-US"/>
        </w:rPr>
        <w:t xml:space="preserve"> 112,</w:t>
      </w:r>
      <w:r w:rsidRPr="00983A81">
        <w:rPr>
          <w:rFonts w:eastAsia="Calibri"/>
          <w:bCs/>
          <w:szCs w:val="24"/>
          <w:lang w:eastAsia="en-US"/>
        </w:rPr>
        <w:t xml:space="preserve"> ал. 1</w:t>
      </w:r>
      <w:r w:rsidR="00A15CC8" w:rsidRPr="00983A81">
        <w:rPr>
          <w:rFonts w:eastAsia="Calibri"/>
          <w:bCs/>
          <w:szCs w:val="24"/>
          <w:lang w:eastAsia="en-US"/>
        </w:rPr>
        <w:t xml:space="preserve"> </w:t>
      </w:r>
      <w:r w:rsidRPr="00983A81">
        <w:rPr>
          <w:rFonts w:eastAsia="Calibri"/>
          <w:bCs/>
          <w:szCs w:val="24"/>
          <w:lang w:eastAsia="en-US"/>
        </w:rPr>
        <w:t>от ЗОП</w:t>
      </w:r>
      <w:r w:rsidR="00A15CC8" w:rsidRPr="00983A81">
        <w:rPr>
          <w:rFonts w:eastAsia="Calibri"/>
          <w:szCs w:val="24"/>
          <w:lang w:eastAsia="en-US"/>
        </w:rPr>
        <w:t>.</w:t>
      </w:r>
    </w:p>
    <w:p w:rsidR="00C1376E" w:rsidRPr="00983A81" w:rsidRDefault="00C1376E" w:rsidP="00C1376E">
      <w:pPr>
        <w:jc w:val="both"/>
        <w:rPr>
          <w:rFonts w:eastAsia="Calibri"/>
          <w:b/>
          <w:szCs w:val="24"/>
          <w:lang w:eastAsia="en-US"/>
        </w:rPr>
      </w:pPr>
      <w:r w:rsidRPr="00983A81">
        <w:rPr>
          <w:rFonts w:eastAsia="Calibri"/>
          <w:szCs w:val="24"/>
          <w:lang w:eastAsia="en-US"/>
        </w:rPr>
        <w:lastRenderedPageBreak/>
        <w:t xml:space="preserve">б) гаранция за изпълнение, в една от формите, определени в чл. </w:t>
      </w:r>
      <w:r w:rsidR="00A15CC8" w:rsidRPr="00983A81">
        <w:rPr>
          <w:rFonts w:eastAsia="Calibri"/>
          <w:szCs w:val="24"/>
          <w:lang w:eastAsia="en-US"/>
        </w:rPr>
        <w:t>111, ал. 5</w:t>
      </w:r>
      <w:r w:rsidR="00B008CD" w:rsidRPr="00983A81">
        <w:rPr>
          <w:rFonts w:eastAsia="Calibri"/>
          <w:szCs w:val="24"/>
          <w:lang w:eastAsia="en-US"/>
        </w:rPr>
        <w:t xml:space="preserve"> от ЗОП, със срок на валидност 60 дни след изтичане срока на договора, </w:t>
      </w:r>
      <w:r w:rsidRPr="00983A81">
        <w:rPr>
          <w:rFonts w:eastAsia="Calibri"/>
          <w:szCs w:val="24"/>
          <w:lang w:eastAsia="en-US"/>
        </w:rPr>
        <w:t xml:space="preserve">която се освобождава </w:t>
      </w:r>
      <w:r w:rsidR="009B0BDB" w:rsidRPr="00983A81">
        <w:rPr>
          <w:rFonts w:eastAsia="Calibri"/>
          <w:szCs w:val="24"/>
          <w:lang w:eastAsia="en-US"/>
        </w:rPr>
        <w:t xml:space="preserve">в срок до 60 дни след изпълнение на договора. В случай, че валидността на гаранцията изтича преди договора да бъде изпълнен, </w:t>
      </w:r>
      <w:r w:rsidR="009B0BDB" w:rsidRPr="00983A81">
        <w:rPr>
          <w:rFonts w:eastAsia="Calibri"/>
          <w:b/>
          <w:szCs w:val="24"/>
          <w:lang w:eastAsia="en-US"/>
        </w:rPr>
        <w:t>ИЗПЪЛНИТЕЛЯТ</w:t>
      </w:r>
      <w:r w:rsidR="009B0BDB" w:rsidRPr="00983A81">
        <w:rPr>
          <w:rFonts w:eastAsia="Calibri"/>
          <w:szCs w:val="24"/>
          <w:lang w:eastAsia="en-US"/>
        </w:rPr>
        <w:t xml:space="preserve"> се задължава да удължи срока на валидност на гаранцията</w:t>
      </w:r>
      <w:r w:rsidR="00302DA0" w:rsidRPr="00983A81">
        <w:rPr>
          <w:rFonts w:eastAsia="Calibri"/>
          <w:szCs w:val="24"/>
          <w:lang w:eastAsia="en-US"/>
        </w:rPr>
        <w:t xml:space="preserve"> с толкова дни, така  че гаранцията да покрива очаквания срок за изпълнение на договора плюс 60 дни</w:t>
      </w:r>
      <w:r w:rsidRPr="00983A81">
        <w:rPr>
          <w:rFonts w:eastAsia="Calibri"/>
          <w:szCs w:val="24"/>
          <w:lang w:eastAsia="en-US"/>
        </w:rPr>
        <w:t xml:space="preserve">. </w:t>
      </w:r>
      <w:r w:rsidRPr="00983A81">
        <w:rPr>
          <w:rFonts w:eastAsia="Calibri"/>
          <w:b/>
          <w:szCs w:val="24"/>
          <w:lang w:eastAsia="en-US"/>
        </w:rPr>
        <w:t xml:space="preserve">Гаранцията е в размер на </w:t>
      </w:r>
      <w:r w:rsidR="003A24A2" w:rsidRPr="00983A81">
        <w:rPr>
          <w:rFonts w:eastAsia="Calibri"/>
          <w:b/>
          <w:szCs w:val="24"/>
          <w:lang w:val="en-US" w:eastAsia="en-US"/>
        </w:rPr>
        <w:t xml:space="preserve">3% </w:t>
      </w:r>
      <w:r w:rsidRPr="00983A81">
        <w:rPr>
          <w:rFonts w:eastAsia="Calibri"/>
          <w:b/>
          <w:szCs w:val="24"/>
          <w:lang w:eastAsia="en-US"/>
        </w:rPr>
        <w:t xml:space="preserve">от стойността на договора без ДДС и възлиза на </w:t>
      </w:r>
      <w:r w:rsidR="00A15CC8" w:rsidRPr="00983A81">
        <w:rPr>
          <w:rFonts w:eastAsia="Calibri"/>
          <w:b/>
          <w:szCs w:val="24"/>
          <w:lang w:eastAsia="en-US"/>
        </w:rPr>
        <w:t>……………………………</w:t>
      </w:r>
      <w:r w:rsidR="00962CFB" w:rsidRPr="00983A81">
        <w:rPr>
          <w:rFonts w:eastAsia="Calibri"/>
          <w:b/>
          <w:szCs w:val="24"/>
          <w:lang w:eastAsia="en-US"/>
        </w:rPr>
        <w:t xml:space="preserve"> </w:t>
      </w:r>
      <w:r w:rsidRPr="00983A81">
        <w:rPr>
          <w:rFonts w:eastAsia="Calibri"/>
          <w:b/>
          <w:szCs w:val="24"/>
          <w:lang w:eastAsia="en-US"/>
        </w:rPr>
        <w:t>лева.</w:t>
      </w:r>
    </w:p>
    <w:p w:rsidR="00BA7FD4" w:rsidRPr="00983A81" w:rsidRDefault="00B80031"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Да доставя лекарствени продукти, които отговарят на изискванията на Закона за лекарствените продукти в хуманната медицина (ЗЛПХМ) – да притежават валидно разрешение за употреба в страната, издадено по реда на ЗЛПХМ или Регламент (EO) № 726/ 2004 г. на Европейския парламент и Съвета /чл. 23, ал.1 на ЗЛПХМ/. </w:t>
      </w:r>
    </w:p>
    <w:p w:rsidR="00C1376E" w:rsidRPr="00983A81" w:rsidRDefault="00B80031" w:rsidP="00C1376E">
      <w:pPr>
        <w:jc w:val="both"/>
        <w:rPr>
          <w:rFonts w:eastAsia="Calibri"/>
          <w:szCs w:val="24"/>
          <w:lang w:eastAsia="en-US"/>
        </w:rPr>
      </w:pPr>
      <w:r w:rsidRPr="00983A81">
        <w:rPr>
          <w:rFonts w:eastAsia="Calibri"/>
          <w:b/>
          <w:szCs w:val="24"/>
          <w:lang w:eastAsia="en-US"/>
        </w:rPr>
        <w:t>(</w:t>
      </w:r>
      <w:r w:rsidR="00B008CD" w:rsidRPr="00983A81">
        <w:rPr>
          <w:rFonts w:eastAsia="Calibri"/>
          <w:b/>
          <w:szCs w:val="24"/>
          <w:lang w:eastAsia="en-US"/>
        </w:rPr>
        <w:t>5</w:t>
      </w:r>
      <w:r w:rsidRPr="00983A81">
        <w:rPr>
          <w:rFonts w:eastAsia="Calibri"/>
          <w:b/>
          <w:szCs w:val="24"/>
          <w:lang w:eastAsia="en-US"/>
        </w:rPr>
        <w:t>)</w:t>
      </w:r>
      <w:r w:rsidR="00C1376E" w:rsidRPr="00983A81">
        <w:rPr>
          <w:rFonts w:eastAsia="Calibri"/>
          <w:szCs w:val="24"/>
          <w:lang w:eastAsia="en-US"/>
        </w:rPr>
        <w:t xml:space="preserve"> Да доставя лекарствени продукти, които са включени в Приложение № </w:t>
      </w:r>
      <w:r w:rsidRPr="00983A81">
        <w:rPr>
          <w:rFonts w:eastAsia="Calibri"/>
          <w:szCs w:val="24"/>
          <w:lang w:eastAsia="en-US"/>
        </w:rPr>
        <w:t>2</w:t>
      </w:r>
      <w:r w:rsidR="00C1376E" w:rsidRPr="00983A81">
        <w:rPr>
          <w:rFonts w:eastAsia="Calibri"/>
          <w:szCs w:val="24"/>
          <w:lang w:eastAsia="en-US"/>
        </w:rPr>
        <w:t xml:space="preserve"> на Позитивния лекарствен списък. </w:t>
      </w:r>
    </w:p>
    <w:p w:rsidR="003D21CF" w:rsidRPr="00983A81" w:rsidRDefault="003D21CF" w:rsidP="003D21CF">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302DA0" w:rsidRPr="00983A81">
        <w:rPr>
          <w:rFonts w:eastAsia="Calibri"/>
          <w:szCs w:val="24"/>
          <w:lang w:eastAsia="en-US"/>
        </w:rPr>
        <w:t xml:space="preserve">В случай, че се прави </w:t>
      </w:r>
      <w:r w:rsidRPr="00983A81">
        <w:rPr>
          <w:rFonts w:eastAsia="Calibri"/>
          <w:szCs w:val="24"/>
          <w:lang w:eastAsia="en-US"/>
        </w:rPr>
        <w:t>първа доставка по</w:t>
      </w:r>
      <w:r w:rsidR="00302DA0" w:rsidRPr="00983A81">
        <w:rPr>
          <w:rFonts w:eastAsia="Calibri"/>
          <w:szCs w:val="24"/>
          <w:lang w:eastAsia="en-US"/>
        </w:rPr>
        <w:t xml:space="preserve"> дадена</w:t>
      </w:r>
      <w:r w:rsidRPr="00983A81">
        <w:rPr>
          <w:rFonts w:eastAsia="Calibri"/>
          <w:szCs w:val="24"/>
          <w:lang w:eastAsia="en-US"/>
        </w:rPr>
        <w:t xml:space="preserve"> партида на лекарствен продукт, да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w:t>
      </w:r>
    </w:p>
    <w:p w:rsidR="00C1376E" w:rsidRPr="00983A81" w:rsidRDefault="00C1376E" w:rsidP="00C1376E">
      <w:pPr>
        <w:jc w:val="both"/>
        <w:rPr>
          <w:rFonts w:eastAsia="Calibri"/>
          <w:szCs w:val="24"/>
          <w:lang w:eastAsia="en-US"/>
        </w:rPr>
      </w:pPr>
    </w:p>
    <w:p w:rsidR="00B008CD" w:rsidRPr="00983A81" w:rsidRDefault="00B008C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VIII. ЗАДЪЛЖЕНИЯ НА </w:t>
      </w:r>
      <w:r w:rsidR="00A15CC8" w:rsidRPr="00983A81">
        <w:rPr>
          <w:rFonts w:eastAsia="Batang"/>
          <w:b/>
          <w:bCs/>
          <w:szCs w:val="24"/>
        </w:rPr>
        <w:t xml:space="preserve">ЛЕЧЕБНОТО ЗАВЕДЕНИЕ </w:t>
      </w:r>
      <w:r w:rsidR="00B008CD" w:rsidRPr="00983A81">
        <w:rPr>
          <w:rFonts w:eastAsia="Batang"/>
          <w:b/>
          <w:bCs/>
          <w:szCs w:val="24"/>
        </w:rPr>
        <w:t xml:space="preserve">– </w:t>
      </w:r>
      <w:r w:rsidR="00A15CC8" w:rsidRPr="00983A81">
        <w:rPr>
          <w:rFonts w:eastAsia="Batang"/>
          <w:b/>
          <w:bCs/>
          <w:szCs w:val="24"/>
        </w:rPr>
        <w:t>ВЪЗЛОЖИТЕЛ</w:t>
      </w:r>
    </w:p>
    <w:p w:rsidR="00B008CD" w:rsidRPr="00983A81" w:rsidRDefault="00B008CD"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8.</w:t>
      </w:r>
      <w:r w:rsidR="00C1376E" w:rsidRPr="00983A81">
        <w:rPr>
          <w:rFonts w:eastAsia="Calibri"/>
          <w:szCs w:val="24"/>
          <w:lang w:eastAsia="en-US"/>
        </w:rPr>
        <w:t xml:space="preserve"> </w:t>
      </w:r>
      <w:r w:rsidRPr="00983A81">
        <w:rPr>
          <w:rFonts w:eastAsia="Calibri"/>
          <w:b/>
          <w:bCs/>
          <w:szCs w:val="24"/>
          <w:lang w:eastAsia="en-US"/>
        </w:rPr>
        <w:t xml:space="preserve">ЛЕЧЕБНОТО ЗАВЕДЕНИЕ </w:t>
      </w:r>
      <w:r w:rsidR="00B008CD"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szCs w:val="24"/>
          <w:lang w:eastAsia="en-US"/>
        </w:rPr>
      </w:pPr>
      <w:r w:rsidRPr="00983A81">
        <w:rPr>
          <w:rFonts w:eastAsia="Calibri"/>
          <w:szCs w:val="24"/>
          <w:lang w:eastAsia="en-US"/>
        </w:rPr>
        <w:t>1. Да приеме доставените в срок и на място стоки, съответстващи по вид, количество и качество на описаното в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2. Да заплати доставените стоки по реда на чл. 3 от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3. След приключване изпълнението на договора да освободи гаранцията за изпълнение, без да дължи лихви за срока, през който средствата законно са престояли у него.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9B0BDB" w:rsidRPr="00983A81" w:rsidRDefault="009B0BDB" w:rsidP="00C1376E">
      <w:pPr>
        <w:jc w:val="both"/>
        <w:rPr>
          <w:rFonts w:eastAsia="Calibri"/>
          <w:szCs w:val="24"/>
          <w:lang w:eastAsia="en-US"/>
        </w:rPr>
      </w:pPr>
    </w:p>
    <w:p w:rsidR="00C1376E" w:rsidRPr="00983A81" w:rsidRDefault="00A15CC8" w:rsidP="00C1376E">
      <w:pPr>
        <w:autoSpaceDE w:val="0"/>
        <w:autoSpaceDN w:val="0"/>
        <w:adjustRightInd w:val="0"/>
        <w:jc w:val="center"/>
        <w:rPr>
          <w:rFonts w:eastAsia="Batang"/>
          <w:b/>
          <w:bCs/>
          <w:szCs w:val="24"/>
        </w:rPr>
      </w:pPr>
      <w:r w:rsidRPr="00983A81">
        <w:rPr>
          <w:rFonts w:eastAsia="Batang"/>
          <w:b/>
          <w:bCs/>
          <w:szCs w:val="24"/>
        </w:rPr>
        <w:t xml:space="preserve">IX. </w:t>
      </w:r>
      <w:r w:rsidR="00C1376E" w:rsidRPr="00983A81">
        <w:rPr>
          <w:rFonts w:eastAsia="Batang"/>
          <w:b/>
          <w:bCs/>
          <w:szCs w:val="24"/>
        </w:rPr>
        <w:t>ПРИЕМАНЕ И ПРЕДАВАНЕ НА СТОКИТЕ</w:t>
      </w:r>
    </w:p>
    <w:p w:rsidR="009B0BDB" w:rsidRPr="00983A81" w:rsidRDefault="009B0BDB"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9.</w:t>
      </w:r>
      <w:r w:rsidRPr="00983A81">
        <w:rPr>
          <w:rFonts w:eastAsia="Calibri"/>
          <w:b/>
          <w:szCs w:val="24"/>
          <w:lang w:eastAsia="en-US"/>
        </w:rPr>
        <w:t xml:space="preserve"> (1)</w:t>
      </w:r>
      <w:r w:rsidRPr="00983A81">
        <w:rPr>
          <w:rFonts w:eastAsia="Calibri"/>
          <w:szCs w:val="24"/>
          <w:lang w:eastAsia="en-US"/>
        </w:rPr>
        <w:t xml:space="preserve"> </w:t>
      </w:r>
      <w:r w:rsidR="00C1376E" w:rsidRPr="00983A81">
        <w:rPr>
          <w:rFonts w:eastAsia="Calibri"/>
          <w:szCs w:val="24"/>
          <w:lang w:eastAsia="en-US"/>
        </w:rPr>
        <w:t>Приемането на стоките се извършва на мястото на доставяне</w:t>
      </w:r>
      <w:r w:rsidR="00BA7FD4" w:rsidRPr="00983A81">
        <w:rPr>
          <w:rFonts w:eastAsia="Calibri"/>
          <w:szCs w:val="24"/>
          <w:lang w:eastAsia="en-US"/>
        </w:rPr>
        <w:t xml:space="preserve"> посочено в чл. 5, ал. 1</w:t>
      </w:r>
      <w:r w:rsidR="00C1376E" w:rsidRPr="00983A81">
        <w:rPr>
          <w:rFonts w:eastAsia="Calibri"/>
          <w:szCs w:val="24"/>
          <w:lang w:eastAsia="en-US"/>
        </w:rPr>
        <w:t>.</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w:t>
      </w:r>
      <w:r w:rsidR="009B0BDB" w:rsidRPr="00983A81">
        <w:rPr>
          <w:rFonts w:eastAsia="Calibri"/>
          <w:szCs w:val="24"/>
          <w:lang w:eastAsia="en-US"/>
        </w:rPr>
        <w:t xml:space="preserve">или упълномощен от него представител </w:t>
      </w:r>
      <w:r w:rsidR="00C1376E" w:rsidRPr="00983A81">
        <w:rPr>
          <w:rFonts w:eastAsia="Calibri"/>
          <w:szCs w:val="24"/>
          <w:lang w:eastAsia="en-US"/>
        </w:rPr>
        <w:t xml:space="preserve">и представител на </w:t>
      </w:r>
      <w:r w:rsidR="00BA7FD4"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w:t>
      </w:r>
      <w:r w:rsidR="00C1376E" w:rsidRPr="00983A81">
        <w:rPr>
          <w:rFonts w:eastAsia="Calibri"/>
          <w:szCs w:val="24"/>
          <w:lang w:eastAsia="en-US"/>
        </w:rPr>
        <w:t>подписват приемателно-предавателен протокол, удостоверяващ получаването на стоките.</w:t>
      </w:r>
    </w:p>
    <w:p w:rsidR="00C1376E" w:rsidRPr="00983A81" w:rsidRDefault="00C1376E" w:rsidP="00C1376E">
      <w:pPr>
        <w:jc w:val="both"/>
        <w:rPr>
          <w:rFonts w:eastAsia="Calibri"/>
          <w:szCs w:val="24"/>
          <w:lang w:eastAsia="en-US"/>
        </w:rPr>
      </w:pPr>
      <w:r w:rsidRPr="00983A81">
        <w:rPr>
          <w:rFonts w:eastAsia="Calibri"/>
          <w:szCs w:val="24"/>
          <w:lang w:eastAsia="en-US"/>
        </w:rPr>
        <w:t xml:space="preserve"> </w:t>
      </w:r>
    </w:p>
    <w:p w:rsidR="009B0BDB" w:rsidRPr="00983A81" w:rsidRDefault="009B0BDB"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 КАЧЕСТВО, ГАРАНЦИИ И СРОК НА ГОДНОСТ</w:t>
      </w:r>
    </w:p>
    <w:p w:rsidR="009B0BDB" w:rsidRPr="00983A81" w:rsidRDefault="009B0BDB" w:rsidP="00C1376E">
      <w:pPr>
        <w:autoSpaceDE w:val="0"/>
        <w:autoSpaceDN w:val="0"/>
        <w:adjustRightInd w:val="0"/>
        <w:jc w:val="center"/>
        <w:rPr>
          <w:rFonts w:eastAsia="Batang"/>
          <w:b/>
          <w:bCs/>
          <w:szCs w:val="24"/>
        </w:rPr>
      </w:pPr>
    </w:p>
    <w:p w:rsidR="0094187F" w:rsidRPr="00983A81" w:rsidRDefault="00A15CC8" w:rsidP="0094187F">
      <w:pPr>
        <w:jc w:val="both"/>
        <w:rPr>
          <w:rFonts w:eastAsia="Calibri"/>
          <w:szCs w:val="24"/>
          <w:lang w:eastAsia="en-US"/>
        </w:rPr>
      </w:pPr>
      <w:r w:rsidRPr="00983A81">
        <w:rPr>
          <w:rFonts w:eastAsia="Calibri"/>
          <w:b/>
          <w:szCs w:val="24"/>
          <w:lang w:eastAsia="en-US"/>
        </w:rPr>
        <w:t>Чл. 10. (1)</w:t>
      </w:r>
      <w:r w:rsidRPr="00983A81">
        <w:rPr>
          <w:rFonts w:eastAsia="Calibri"/>
          <w:szCs w:val="24"/>
          <w:lang w:eastAsia="en-US"/>
        </w:rPr>
        <w:t xml:space="preserve"> </w:t>
      </w:r>
      <w:r w:rsidR="00302DA0" w:rsidRPr="00983A81">
        <w:rPr>
          <w:rFonts w:eastAsia="Calibri"/>
          <w:szCs w:val="24"/>
          <w:lang w:eastAsia="en-US"/>
        </w:rPr>
        <w:t>С</w:t>
      </w:r>
      <w:r w:rsidR="00C1376E" w:rsidRPr="00983A81">
        <w:rPr>
          <w:rFonts w:eastAsia="Calibri"/>
          <w:szCs w:val="24"/>
          <w:lang w:eastAsia="en-US"/>
        </w:rPr>
        <w:t>токите, предмет на настоящия договор, следва да отговарят</w:t>
      </w:r>
      <w:r w:rsidRPr="00983A81">
        <w:rPr>
          <w:rFonts w:eastAsia="Calibri"/>
          <w:szCs w:val="24"/>
          <w:lang w:eastAsia="en-US"/>
        </w:rPr>
        <w:t xml:space="preserve"> на изиск</w:t>
      </w:r>
      <w:r w:rsidR="00BA7FD4" w:rsidRPr="00983A81">
        <w:rPr>
          <w:rFonts w:eastAsia="Calibri"/>
          <w:szCs w:val="24"/>
          <w:lang w:eastAsia="en-US"/>
        </w:rPr>
        <w:t xml:space="preserve">ванията </w:t>
      </w:r>
      <w:r w:rsidR="009B0BDB" w:rsidRPr="00983A81">
        <w:rPr>
          <w:rFonts w:eastAsia="Calibri"/>
          <w:szCs w:val="24"/>
          <w:lang w:eastAsia="en-US"/>
        </w:rPr>
        <w:t xml:space="preserve">на </w:t>
      </w:r>
      <w:r w:rsidR="00BA7FD4" w:rsidRPr="00983A81">
        <w:rPr>
          <w:rFonts w:eastAsia="Calibri"/>
          <w:szCs w:val="24"/>
          <w:lang w:eastAsia="en-US"/>
        </w:rPr>
        <w:t xml:space="preserve">чл. 7, ал. 4 </w:t>
      </w:r>
      <w:r w:rsidR="009B0BDB" w:rsidRPr="00983A81">
        <w:rPr>
          <w:rFonts w:eastAsia="Calibri"/>
          <w:szCs w:val="24"/>
          <w:lang w:eastAsia="en-US"/>
        </w:rPr>
        <w:t>и 5</w:t>
      </w:r>
      <w:r w:rsidR="00C1376E" w:rsidRPr="00983A81">
        <w:rPr>
          <w:rFonts w:eastAsia="Calibri"/>
          <w:szCs w:val="24"/>
          <w:lang w:eastAsia="en-US"/>
        </w:rPr>
        <w:t>.</w:t>
      </w:r>
    </w:p>
    <w:p w:rsidR="0094187F" w:rsidRPr="00983A81" w:rsidRDefault="00A15CC8" w:rsidP="0094187F">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Pr="00983A81">
        <w:rPr>
          <w:rFonts w:eastAsia="Calibri"/>
          <w:szCs w:val="24"/>
          <w:lang w:eastAsia="en-US"/>
        </w:rPr>
        <w:t xml:space="preserve"> </w:t>
      </w:r>
      <w:r w:rsidR="00EC1987" w:rsidRPr="00983A81">
        <w:rPr>
          <w:rFonts w:eastAsia="Calibri"/>
          <w:szCs w:val="24"/>
          <w:lang w:eastAsia="en-US"/>
        </w:rPr>
        <w:t>Към датата на доставката, остатъчният срок на годност на лекарствените продукти, следва да бъде не по–малък</w:t>
      </w:r>
      <w:r w:rsidR="00565F88" w:rsidRPr="00983A81">
        <w:rPr>
          <w:rFonts w:eastAsia="Calibri"/>
          <w:szCs w:val="24"/>
          <w:lang w:eastAsia="en-US"/>
        </w:rPr>
        <w:t xml:space="preserve"> от </w:t>
      </w:r>
      <w:r w:rsidR="00EC1987" w:rsidRPr="00983A81">
        <w:rPr>
          <w:rFonts w:eastAsia="Calibri"/>
          <w:szCs w:val="24"/>
          <w:lang w:eastAsia="en-US"/>
        </w:rPr>
        <w:t xml:space="preserve"> </w:t>
      </w:r>
      <w:r w:rsidR="00B02121" w:rsidRPr="00983A81">
        <w:rPr>
          <w:rFonts w:eastAsia="Calibri"/>
          <w:szCs w:val="24"/>
          <w:lang w:eastAsia="en-US"/>
        </w:rPr>
        <w:t xml:space="preserve">40 % /четиридесет на сто/ </w:t>
      </w:r>
      <w:r w:rsidR="00EC1987" w:rsidRPr="00983A81">
        <w:rPr>
          <w:rFonts w:eastAsia="Calibri"/>
          <w:szCs w:val="24"/>
          <w:lang w:eastAsia="en-US"/>
        </w:rPr>
        <w:t>от обявения от производителя.</w:t>
      </w:r>
    </w:p>
    <w:p w:rsidR="00EC1987" w:rsidRPr="00983A81" w:rsidRDefault="00A15CC8" w:rsidP="0094187F">
      <w:pPr>
        <w:jc w:val="both"/>
        <w:rPr>
          <w:rFonts w:eastAsia="Calibri"/>
          <w:szCs w:val="24"/>
          <w:lang w:eastAsia="en-US"/>
        </w:rPr>
      </w:pPr>
      <w:r w:rsidRPr="00983A81">
        <w:rPr>
          <w:rFonts w:eastAsia="Calibri"/>
          <w:b/>
          <w:szCs w:val="24"/>
          <w:lang w:eastAsia="en-US"/>
        </w:rPr>
        <w:t>(3)</w:t>
      </w:r>
      <w:r w:rsidR="00641A56" w:rsidRPr="00983A81">
        <w:rPr>
          <w:rFonts w:eastAsia="Calibri"/>
          <w:b/>
          <w:szCs w:val="24"/>
          <w:lang w:eastAsia="en-US"/>
        </w:rPr>
        <w:t xml:space="preserve"> </w:t>
      </w:r>
      <w:r w:rsidR="00EC1987" w:rsidRPr="00983A81">
        <w:rPr>
          <w:rFonts w:eastAsia="Calibri"/>
          <w:szCs w:val="24"/>
          <w:lang w:eastAsia="en-US"/>
        </w:rPr>
        <w:t xml:space="preserve">В случай на доставка на лекарствения продукт с по – кратък от договорения срок на годност, </w:t>
      </w:r>
      <w:r w:rsidR="00EC1987" w:rsidRPr="00983A81">
        <w:rPr>
          <w:rFonts w:eastAsia="Calibri"/>
          <w:bCs/>
          <w:szCs w:val="24"/>
          <w:lang w:eastAsia="en-US"/>
        </w:rPr>
        <w:t>дължимата неустойка да бъде променена, както следва</w:t>
      </w:r>
      <w:r w:rsidR="00EC1987" w:rsidRPr="00983A81">
        <w:rPr>
          <w:rFonts w:eastAsia="Calibri"/>
          <w:szCs w:val="24"/>
          <w:lang w:eastAsia="en-US"/>
        </w:rPr>
        <w:t>:</w:t>
      </w:r>
    </w:p>
    <w:p w:rsidR="00B02121" w:rsidRPr="00983A81" w:rsidRDefault="00565F88" w:rsidP="00B02121">
      <w:pPr>
        <w:ind w:firstLine="709"/>
        <w:jc w:val="both"/>
        <w:rPr>
          <w:rFonts w:eastAsia="Calibri"/>
          <w:szCs w:val="24"/>
          <w:lang w:eastAsia="en-US"/>
        </w:rPr>
      </w:pPr>
      <w:r w:rsidRPr="00983A81">
        <w:rPr>
          <w:rFonts w:eastAsia="Calibri"/>
          <w:szCs w:val="24"/>
          <w:lang w:eastAsia="en-US"/>
        </w:rPr>
        <w:tab/>
      </w:r>
      <w:r w:rsidR="00B02121" w:rsidRPr="00983A81">
        <w:rPr>
          <w:rFonts w:eastAsia="Calibri"/>
          <w:szCs w:val="24"/>
          <w:lang w:eastAsia="en-US"/>
        </w:rPr>
        <w:t>от 39,99% до 30% - 3 %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29,99% до 20% - 5 % върху стойността на доставката;</w:t>
      </w:r>
    </w:p>
    <w:p w:rsidR="00B02121" w:rsidRPr="00983A81" w:rsidRDefault="00B02121" w:rsidP="00B02121">
      <w:pPr>
        <w:ind w:firstLine="709"/>
        <w:jc w:val="both"/>
        <w:rPr>
          <w:rFonts w:eastAsia="Calibri"/>
          <w:b/>
          <w:bCs/>
          <w:szCs w:val="24"/>
          <w:lang w:eastAsia="en-US"/>
        </w:rPr>
      </w:pPr>
      <w:r w:rsidRPr="00983A81">
        <w:rPr>
          <w:rFonts w:eastAsia="Calibri"/>
          <w:szCs w:val="24"/>
          <w:lang w:eastAsia="en-US"/>
        </w:rPr>
        <w:tab/>
        <w:t>от 19,99% до 10% - 7 % върху стойността на доставката;</w:t>
      </w:r>
    </w:p>
    <w:p w:rsidR="00B02121" w:rsidRPr="00983A81" w:rsidRDefault="00B02121" w:rsidP="00B02121">
      <w:pPr>
        <w:ind w:firstLine="709"/>
        <w:jc w:val="both"/>
        <w:rPr>
          <w:rFonts w:eastAsia="Calibri"/>
          <w:bCs/>
          <w:szCs w:val="24"/>
          <w:lang w:eastAsia="en-US"/>
        </w:rPr>
      </w:pPr>
      <w:r w:rsidRPr="00983A81">
        <w:rPr>
          <w:rFonts w:eastAsia="Calibri"/>
          <w:szCs w:val="24"/>
          <w:lang w:eastAsia="en-US"/>
        </w:rPr>
        <w:tab/>
        <w:t>под 10% - 10 % върху стойността на доставката.</w:t>
      </w:r>
      <w:r w:rsidRPr="00983A81">
        <w:rPr>
          <w:rFonts w:eastAsia="Calibri"/>
          <w:bCs/>
          <w:szCs w:val="24"/>
          <w:lang w:eastAsia="en-US"/>
        </w:rPr>
        <w:tab/>
      </w:r>
    </w:p>
    <w:p w:rsidR="0094187F" w:rsidRPr="00983A81" w:rsidRDefault="00565F88" w:rsidP="00B02121">
      <w:pPr>
        <w:jc w:val="both"/>
        <w:rPr>
          <w:rFonts w:eastAsia="Calibri"/>
          <w:bCs/>
          <w:szCs w:val="24"/>
          <w:lang w:eastAsia="en-US"/>
        </w:rPr>
      </w:pPr>
      <w:r w:rsidRPr="00983A81">
        <w:rPr>
          <w:rFonts w:eastAsia="Calibri"/>
          <w:b/>
          <w:szCs w:val="24"/>
          <w:lang w:eastAsia="en-US"/>
        </w:rPr>
        <w:t xml:space="preserve"> </w:t>
      </w:r>
      <w:r w:rsidR="00D92A1E" w:rsidRPr="00983A81">
        <w:rPr>
          <w:rFonts w:eastAsia="Calibri"/>
          <w:b/>
        </w:rPr>
        <w:t>(4)</w:t>
      </w:r>
      <w:r w:rsidR="00D92A1E" w:rsidRPr="00983A81">
        <w:rPr>
          <w:rFonts w:eastAsia="Calibri"/>
        </w:rPr>
        <w:t xml:space="preserve"> Остатъчният срок на годност на биопродукт </w:t>
      </w:r>
      <w:r w:rsidR="0094187F" w:rsidRPr="00983A81">
        <w:rPr>
          <w:rFonts w:eastAsia="Calibri"/>
        </w:rPr>
        <w:t>/</w:t>
      </w:r>
      <w:r w:rsidR="00D92A1E" w:rsidRPr="00983A81">
        <w:rPr>
          <w:rFonts w:eastAsia="Calibri"/>
        </w:rPr>
        <w:t>биоподобен продукт</w:t>
      </w:r>
      <w:r w:rsidR="006C2A9B" w:rsidRPr="00983A81">
        <w:rPr>
          <w:rFonts w:eastAsia="Calibri"/>
        </w:rPr>
        <w:t xml:space="preserve">, следва да бъде не по–малък </w:t>
      </w:r>
      <w:r w:rsidRPr="00983A81">
        <w:rPr>
          <w:rFonts w:eastAsia="Calibri"/>
          <w:szCs w:val="24"/>
          <w:lang w:eastAsia="en-US"/>
        </w:rPr>
        <w:t xml:space="preserve">от </w:t>
      </w:r>
      <w:r w:rsidR="00B02121" w:rsidRPr="00983A81">
        <w:rPr>
          <w:rFonts w:eastAsia="Calibri"/>
          <w:szCs w:val="24"/>
          <w:lang w:eastAsia="en-US"/>
        </w:rPr>
        <w:t>2</w:t>
      </w:r>
      <w:r w:rsidR="006C2A9B" w:rsidRPr="00983A81">
        <w:rPr>
          <w:rFonts w:eastAsia="Calibri"/>
          <w:szCs w:val="24"/>
          <w:lang w:eastAsia="en-US"/>
        </w:rPr>
        <w:t>0 % /</w:t>
      </w:r>
      <w:r w:rsidR="00B02121" w:rsidRPr="00983A81">
        <w:rPr>
          <w:rFonts w:eastAsia="Calibri"/>
          <w:szCs w:val="24"/>
          <w:lang w:eastAsia="en-US"/>
        </w:rPr>
        <w:t>двадесет</w:t>
      </w:r>
      <w:r w:rsidR="006C2A9B" w:rsidRPr="00983A81">
        <w:rPr>
          <w:rFonts w:eastAsia="Calibri"/>
          <w:szCs w:val="24"/>
          <w:lang w:eastAsia="en-US"/>
        </w:rPr>
        <w:t xml:space="preserve"> на сто/ </w:t>
      </w:r>
      <w:r w:rsidR="00D92A1E" w:rsidRPr="00983A81">
        <w:rPr>
          <w:rFonts w:eastAsia="Calibri"/>
        </w:rPr>
        <w:t xml:space="preserve"> от обявения от производителя към датата на всяка доставка.</w:t>
      </w:r>
    </w:p>
    <w:p w:rsidR="00D92A1E" w:rsidRPr="00983A81" w:rsidRDefault="00D92A1E" w:rsidP="0094187F">
      <w:pPr>
        <w:jc w:val="both"/>
        <w:rPr>
          <w:rFonts w:eastAsia="Calibri"/>
          <w:bCs/>
          <w:szCs w:val="24"/>
          <w:lang w:eastAsia="en-US"/>
        </w:rPr>
      </w:pPr>
      <w:r w:rsidRPr="00983A81">
        <w:rPr>
          <w:rFonts w:eastAsia="Calibri"/>
          <w:b/>
        </w:rPr>
        <w:lastRenderedPageBreak/>
        <w:t>(5)</w:t>
      </w:r>
      <w:r w:rsidRPr="00983A81">
        <w:rPr>
          <w:rFonts w:eastAsia="Calibri"/>
        </w:rPr>
        <w:t xml:space="preserve"> В случай на доставка на </w:t>
      </w:r>
      <w:r w:rsidR="0094187F" w:rsidRPr="00983A81">
        <w:rPr>
          <w:rFonts w:eastAsia="Calibri"/>
        </w:rPr>
        <w:t>биопродукт/</w:t>
      </w:r>
      <w:r w:rsidRPr="00983A81">
        <w:rPr>
          <w:rFonts w:eastAsia="Calibri"/>
        </w:rPr>
        <w:t xml:space="preserve">биоподобен продукт с по – кратък от договорения срок на годност, </w:t>
      </w:r>
      <w:r w:rsidRPr="00983A81">
        <w:rPr>
          <w:rFonts w:eastAsia="Calibri"/>
          <w:bCs/>
        </w:rPr>
        <w:t>дължимата неустойка е както следва</w:t>
      </w:r>
      <w:r w:rsidRPr="00983A81">
        <w:rPr>
          <w:rFonts w:eastAsia="Calibri"/>
        </w:rPr>
        <w:t>:</w:t>
      </w:r>
    </w:p>
    <w:p w:rsidR="00B02121" w:rsidRPr="00983A81" w:rsidRDefault="00BC13F6" w:rsidP="00B02121">
      <w:pPr>
        <w:ind w:firstLine="709"/>
        <w:jc w:val="both"/>
        <w:rPr>
          <w:rFonts w:eastAsia="Calibri"/>
          <w:szCs w:val="24"/>
          <w:lang w:eastAsia="en-US"/>
        </w:rPr>
      </w:pPr>
      <w:r w:rsidRPr="00983A81">
        <w:rPr>
          <w:rFonts w:eastAsia="Calibri"/>
        </w:rPr>
        <w:tab/>
      </w:r>
      <w:r w:rsidR="00B02121" w:rsidRPr="00983A81">
        <w:rPr>
          <w:rFonts w:eastAsia="Calibri"/>
          <w:szCs w:val="24"/>
          <w:lang w:eastAsia="en-US"/>
        </w:rPr>
        <w:t>от 19,99% до 10% - 2 %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9,99% до 5 % - 4 %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под 5% - 6 % върху стойността на доставката.</w:t>
      </w:r>
      <w:r w:rsidRPr="00983A81">
        <w:rPr>
          <w:rFonts w:eastAsia="Calibri"/>
          <w:szCs w:val="24"/>
          <w:lang w:eastAsia="en-US"/>
        </w:rPr>
        <w:tab/>
      </w:r>
    </w:p>
    <w:p w:rsidR="00641A56" w:rsidRPr="00983A81" w:rsidRDefault="007622C8" w:rsidP="00B02121">
      <w:pPr>
        <w:jc w:val="both"/>
        <w:rPr>
          <w:rFonts w:eastAsia="Calibri"/>
          <w:b/>
          <w:szCs w:val="24"/>
          <w:lang w:eastAsia="en-US"/>
        </w:rPr>
      </w:pPr>
      <w:r w:rsidRPr="00983A81">
        <w:rPr>
          <w:rFonts w:eastAsia="Calibri"/>
          <w:b/>
          <w:szCs w:val="24"/>
          <w:lang w:eastAsia="en-US"/>
        </w:rPr>
        <w:t xml:space="preserve"> </w:t>
      </w:r>
      <w:r w:rsidR="00A15CC8" w:rsidRPr="00983A81">
        <w:rPr>
          <w:rFonts w:eastAsia="Calibri"/>
          <w:b/>
          <w:szCs w:val="24"/>
          <w:lang w:eastAsia="en-US"/>
        </w:rPr>
        <w:t>(</w:t>
      </w:r>
      <w:r w:rsidR="00D92A1E" w:rsidRPr="00983A81">
        <w:rPr>
          <w:rFonts w:eastAsia="Calibri"/>
          <w:b/>
          <w:szCs w:val="24"/>
          <w:lang w:eastAsia="en-US"/>
        </w:rPr>
        <w:t>6</w:t>
      </w:r>
      <w:r w:rsidR="00A15CC8" w:rsidRPr="00983A81">
        <w:rPr>
          <w:rFonts w:eastAsia="Calibri"/>
          <w:b/>
          <w:szCs w:val="24"/>
          <w:lang w:eastAsia="en-US"/>
        </w:rPr>
        <w:t>)</w:t>
      </w:r>
      <w:r w:rsidR="00A15CC8" w:rsidRPr="00983A81">
        <w:rPr>
          <w:rFonts w:eastAsia="Calibri"/>
          <w:szCs w:val="24"/>
          <w:lang w:eastAsia="en-US"/>
        </w:rPr>
        <w:t xml:space="preserve"> </w:t>
      </w:r>
      <w:r w:rsidR="00641A56"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641A56" w:rsidRPr="00983A81">
        <w:rPr>
          <w:rFonts w:eastAsia="Calibri"/>
          <w:b/>
          <w:bCs/>
          <w:szCs w:val="24"/>
          <w:lang w:eastAsia="en-US"/>
        </w:rPr>
        <w:t>ВЪЗЛОЖИТЕЛ</w:t>
      </w:r>
      <w:r w:rsidR="00641A56" w:rsidRPr="00983A81">
        <w:rPr>
          <w:rFonts w:eastAsia="Calibri"/>
          <w:bCs/>
          <w:szCs w:val="24"/>
          <w:lang w:eastAsia="en-US"/>
        </w:rPr>
        <w:t xml:space="preserve"> може да откаже приемането на стоките, ако в деня на тяхното пристигане или приемане остатъчния срок на годност е по – малък от определения в чл. 10, ал. 2.</w:t>
      </w:r>
      <w:r w:rsidR="00D92A1E" w:rsidRPr="00983A81">
        <w:rPr>
          <w:rFonts w:eastAsia="Calibri"/>
          <w:bCs/>
          <w:szCs w:val="24"/>
          <w:lang w:eastAsia="en-US"/>
        </w:rPr>
        <w:t xml:space="preserve"> и ал. 4 </w:t>
      </w:r>
      <w:r w:rsidR="00641A56" w:rsidRPr="00983A81">
        <w:rPr>
          <w:rFonts w:eastAsia="Calibri"/>
          <w:bCs/>
          <w:szCs w:val="24"/>
          <w:lang w:eastAsia="en-US"/>
        </w:rPr>
        <w:t xml:space="preserve"> минимален срок на годност.</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D92A1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397FCB" w:rsidRPr="00983A81">
        <w:rPr>
          <w:rFonts w:eastAsia="Calibri"/>
          <w:szCs w:val="24"/>
          <w:lang w:eastAsia="en-US"/>
        </w:rPr>
        <w:t xml:space="preserve">Доставката на лекарствен продукт с остатъчен срок на годност по-малък </w:t>
      </w:r>
      <w:r w:rsidR="00BC13F6" w:rsidRPr="00983A81">
        <w:rPr>
          <w:rFonts w:eastAsia="Calibri"/>
          <w:szCs w:val="24"/>
          <w:lang w:eastAsia="en-US"/>
        </w:rPr>
        <w:t xml:space="preserve">от </w:t>
      </w:r>
      <w:r w:rsidR="00B02121" w:rsidRPr="00983A81">
        <w:rPr>
          <w:rFonts w:eastAsia="Calibri"/>
          <w:szCs w:val="24"/>
          <w:lang w:eastAsia="en-US"/>
        </w:rPr>
        <w:t>1</w:t>
      </w:r>
      <w:r w:rsidR="00BC13F6" w:rsidRPr="00983A81">
        <w:rPr>
          <w:rFonts w:eastAsia="Calibri"/>
          <w:szCs w:val="24"/>
          <w:lang w:eastAsia="en-US"/>
        </w:rPr>
        <w:t xml:space="preserve">0 на сто </w:t>
      </w:r>
      <w:r w:rsidR="00397FCB" w:rsidRPr="00983A81">
        <w:rPr>
          <w:rFonts w:eastAsia="Calibri"/>
          <w:szCs w:val="24"/>
          <w:lang w:eastAsia="en-US"/>
        </w:rPr>
        <w:t>от обявения от производителя</w:t>
      </w:r>
      <w:r w:rsidR="0094187F" w:rsidRPr="00983A81">
        <w:rPr>
          <w:rFonts w:eastAsia="Calibri"/>
          <w:szCs w:val="24"/>
          <w:lang w:eastAsia="en-US"/>
        </w:rPr>
        <w:t xml:space="preserve"> и на биопродукт/биоподобен продукт с остатъчен срок на годност по-малък </w:t>
      </w:r>
      <w:r w:rsidR="00BC13F6" w:rsidRPr="00983A81">
        <w:rPr>
          <w:rFonts w:eastAsia="Calibri"/>
          <w:szCs w:val="24"/>
          <w:lang w:eastAsia="en-US"/>
        </w:rPr>
        <w:t xml:space="preserve">от 5 на сто </w:t>
      </w:r>
      <w:r w:rsidR="0094187F" w:rsidRPr="00983A81">
        <w:rPr>
          <w:rFonts w:eastAsia="Calibri"/>
          <w:szCs w:val="24"/>
          <w:lang w:eastAsia="en-US"/>
        </w:rPr>
        <w:t>от обявения от производителя</w:t>
      </w:r>
      <w:r w:rsidR="00397FCB" w:rsidRPr="00983A81">
        <w:rPr>
          <w:rFonts w:eastAsia="Calibri"/>
          <w:szCs w:val="24"/>
          <w:lang w:eastAsia="en-US"/>
        </w:rPr>
        <w:t xml:space="preserve"> се извършва само с писмено съгласие на </w:t>
      </w:r>
      <w:r w:rsidR="00A15CC8" w:rsidRPr="00983A81">
        <w:rPr>
          <w:rFonts w:eastAsia="Calibri"/>
          <w:b/>
          <w:szCs w:val="24"/>
          <w:lang w:eastAsia="en-US"/>
        </w:rPr>
        <w:t>ЛЕЧЕБНОТО ЗАВЕДЕНИЕ</w:t>
      </w:r>
      <w:r w:rsidR="009B0BDB" w:rsidRPr="00983A81">
        <w:rPr>
          <w:rFonts w:eastAsia="Calibri"/>
          <w:b/>
          <w:szCs w:val="24"/>
          <w:lang w:eastAsia="en-US"/>
        </w:rPr>
        <w:t xml:space="preserve"> –</w:t>
      </w:r>
      <w:r w:rsidR="00A15CC8" w:rsidRPr="00983A81">
        <w:rPr>
          <w:rFonts w:eastAsia="Calibri"/>
          <w:b/>
          <w:bCs/>
          <w:szCs w:val="24"/>
          <w:lang w:eastAsia="en-US"/>
        </w:rPr>
        <w:t xml:space="preserve"> ВЪЗЛОЖИТЕЛ </w:t>
      </w:r>
      <w:r w:rsidR="00397FCB" w:rsidRPr="00983A81">
        <w:rPr>
          <w:rFonts w:eastAsia="Calibri"/>
          <w:szCs w:val="24"/>
          <w:lang w:eastAsia="en-US"/>
        </w:rPr>
        <w:t>за конкретно количество</w:t>
      </w:r>
      <w:r w:rsidR="00397FCB" w:rsidRPr="00983A81">
        <w:rPr>
          <w:rFonts w:eastAsia="Calibri"/>
          <w:bCs/>
          <w:szCs w:val="24"/>
          <w:lang w:eastAsia="en-US"/>
        </w:rPr>
        <w:t xml:space="preserve">, </w:t>
      </w:r>
      <w:r w:rsidR="00397FCB" w:rsidRPr="00983A81">
        <w:rPr>
          <w:rFonts w:eastAsia="Calibri"/>
          <w:szCs w:val="24"/>
          <w:lang w:eastAsia="en-US"/>
        </w:rPr>
        <w:t>определено от него</w:t>
      </w:r>
      <w:r w:rsidR="00397FCB" w:rsidRPr="00983A81">
        <w:rPr>
          <w:rFonts w:eastAsia="Calibri"/>
          <w:i/>
          <w:iCs/>
          <w:szCs w:val="24"/>
          <w:lang w:eastAsia="en-US"/>
        </w:rPr>
        <w:t>.</w:t>
      </w:r>
      <w:r w:rsidR="00397FCB" w:rsidRPr="00983A81">
        <w:rPr>
          <w:rFonts w:eastAsia="Calibri"/>
          <w:szCs w:val="24"/>
          <w:lang w:eastAsia="en-US"/>
        </w:rPr>
        <w:t xml:space="preserve"> Без изрично писмено съгласие на </w:t>
      </w:r>
      <w:r w:rsidR="00A15CC8" w:rsidRPr="00983A81">
        <w:rPr>
          <w:rFonts w:eastAsia="Calibri"/>
          <w:b/>
          <w:bCs/>
          <w:szCs w:val="24"/>
          <w:lang w:eastAsia="en-US"/>
        </w:rPr>
        <w:t>ЛЕЧЕБНОТО ЗАВЕДЕНИЕ</w:t>
      </w:r>
      <w:r w:rsidR="009B0BDB" w:rsidRPr="00983A81">
        <w:rPr>
          <w:rFonts w:eastAsia="Calibri"/>
          <w:b/>
          <w:bCs/>
          <w:szCs w:val="24"/>
          <w:lang w:eastAsia="en-US"/>
        </w:rPr>
        <w:t xml:space="preserve"> –</w:t>
      </w:r>
      <w:r w:rsidR="00A15CC8" w:rsidRPr="00983A81">
        <w:rPr>
          <w:rFonts w:eastAsia="Calibri"/>
          <w:b/>
          <w:bCs/>
          <w:szCs w:val="24"/>
          <w:lang w:eastAsia="en-US"/>
        </w:rPr>
        <w:t xml:space="preserve"> ВЪЗЛОЖИТЕЛ</w:t>
      </w:r>
      <w:r w:rsidR="00397FCB" w:rsidRPr="00983A81">
        <w:rPr>
          <w:rFonts w:eastAsia="Calibri"/>
          <w:b/>
          <w:bCs/>
          <w:szCs w:val="24"/>
          <w:lang w:eastAsia="en-US"/>
        </w:rPr>
        <w:t xml:space="preserve"> </w:t>
      </w:r>
      <w:r w:rsidR="00397FCB" w:rsidRPr="00983A81">
        <w:rPr>
          <w:rFonts w:eastAsia="Calibri"/>
          <w:szCs w:val="24"/>
          <w:lang w:eastAsia="en-US"/>
        </w:rPr>
        <w:t xml:space="preserve">стоките няма да бъдат заплащани. </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94187F" w:rsidRPr="00983A81">
        <w:rPr>
          <w:rFonts w:eastAsia="Calibri"/>
          <w:b/>
          <w:szCs w:val="24"/>
          <w:lang w:eastAsia="en-US"/>
        </w:rPr>
        <w:t>8</w:t>
      </w:r>
      <w:r w:rsidRPr="00983A81">
        <w:rPr>
          <w:rFonts w:eastAsia="Calibri"/>
          <w:b/>
          <w:szCs w:val="24"/>
          <w:lang w:eastAsia="en-US"/>
        </w:rPr>
        <w:t>)</w:t>
      </w:r>
      <w:r w:rsidRPr="00983A81">
        <w:rPr>
          <w:rFonts w:eastAsia="Calibri"/>
          <w:szCs w:val="24"/>
          <w:lang w:eastAsia="en-US"/>
        </w:rPr>
        <w:t xml:space="preserve"> Искането за писмено съгласие, в случаите на ал. </w:t>
      </w:r>
      <w:r w:rsidR="0094187F" w:rsidRPr="00983A81">
        <w:rPr>
          <w:rFonts w:eastAsia="Calibri"/>
          <w:szCs w:val="24"/>
          <w:lang w:eastAsia="en-US"/>
        </w:rPr>
        <w:t>7</w:t>
      </w:r>
      <w:r w:rsidRPr="00983A81">
        <w:rPr>
          <w:rFonts w:eastAsia="Calibri"/>
          <w:szCs w:val="24"/>
          <w:lang w:eastAsia="en-US"/>
        </w:rPr>
        <w:t xml:space="preserve">, следва да постъпи в </w:t>
      </w:r>
      <w:r w:rsidRPr="00983A81">
        <w:rPr>
          <w:rFonts w:eastAsia="Calibri"/>
          <w:b/>
          <w:bCs/>
          <w:szCs w:val="24"/>
          <w:lang w:eastAsia="en-US"/>
        </w:rPr>
        <w:t>ЛЕЧЕБНОТО ЗАВЕДЕНИЕ – ВЪЗЛОЖИТЕЛ</w:t>
      </w:r>
      <w:r w:rsidRPr="00983A81">
        <w:rPr>
          <w:rFonts w:eastAsia="Calibri"/>
          <w:bCs/>
          <w:szCs w:val="24"/>
          <w:lang w:eastAsia="en-US"/>
        </w:rPr>
        <w:t xml:space="preserve"> </w:t>
      </w:r>
      <w:r w:rsidRPr="00983A81">
        <w:rPr>
          <w:rFonts w:eastAsia="Calibri"/>
          <w:szCs w:val="24"/>
          <w:lang w:eastAsia="en-US"/>
        </w:rPr>
        <w:t>в срок до 1 (един) работен ден от получаване на заявката</w:t>
      </w:r>
      <w:r w:rsidR="0094187F" w:rsidRPr="00983A81">
        <w:rPr>
          <w:rFonts w:eastAsia="Calibri"/>
          <w:szCs w:val="24"/>
          <w:lang w:eastAsia="en-US"/>
        </w:rPr>
        <w:t>.</w:t>
      </w:r>
      <w:r w:rsidRPr="00983A81">
        <w:rPr>
          <w:rFonts w:eastAsia="Calibri"/>
          <w:szCs w:val="24"/>
          <w:lang w:eastAsia="en-US"/>
        </w:rPr>
        <w:t xml:space="preserve"> </w:t>
      </w:r>
    </w:p>
    <w:p w:rsidR="0094187F" w:rsidRPr="00983A81" w:rsidRDefault="0094187F" w:rsidP="00C1376E">
      <w:pPr>
        <w:jc w:val="both"/>
        <w:rPr>
          <w:rFonts w:eastAsia="Calibri"/>
          <w:szCs w:val="24"/>
          <w:lang w:eastAsia="en-US"/>
        </w:rPr>
      </w:pPr>
      <w:r w:rsidRPr="00983A81">
        <w:rPr>
          <w:rFonts w:eastAsia="Calibri"/>
          <w:b/>
          <w:szCs w:val="24"/>
          <w:lang w:eastAsia="en-US"/>
        </w:rPr>
        <w:t>(</w:t>
      </w:r>
      <w:r w:rsidR="0048658B" w:rsidRPr="00983A81">
        <w:rPr>
          <w:rFonts w:eastAsia="Calibri"/>
          <w:b/>
          <w:szCs w:val="24"/>
          <w:lang w:eastAsia="en-US"/>
        </w:rPr>
        <w:t>9</w:t>
      </w:r>
      <w:r w:rsidRPr="00983A81">
        <w:rPr>
          <w:rFonts w:eastAsia="Calibri"/>
          <w:b/>
          <w:szCs w:val="24"/>
          <w:lang w:eastAsia="en-US"/>
        </w:rPr>
        <w:t>)</w:t>
      </w:r>
      <w:r w:rsidRPr="00983A81">
        <w:t xml:space="preserve"> </w:t>
      </w:r>
      <w:r w:rsidRPr="00983A81">
        <w:rPr>
          <w:rFonts w:eastAsia="Calibri"/>
          <w:szCs w:val="24"/>
          <w:lang w:eastAsia="en-US"/>
        </w:rPr>
        <w:t>В случаите на спешни доставки посочените в ал. 3 и ал. 5 неустойки не се прилагат</w:t>
      </w:r>
      <w:r w:rsidR="00E80362" w:rsidRPr="00983A81">
        <w:rPr>
          <w:rFonts w:eastAsia="Calibri"/>
          <w:szCs w:val="24"/>
          <w:lang w:eastAsia="en-US"/>
        </w:rPr>
        <w:t>.</w:t>
      </w:r>
    </w:p>
    <w:p w:rsidR="00C1376E" w:rsidRPr="00983A81" w:rsidRDefault="00C1376E" w:rsidP="00C1376E">
      <w:pPr>
        <w:jc w:val="both"/>
        <w:rPr>
          <w:rFonts w:eastAsia="Calibri"/>
          <w:szCs w:val="24"/>
          <w:lang w:eastAsia="en-US"/>
        </w:rPr>
      </w:pPr>
    </w:p>
    <w:p w:rsidR="00683357" w:rsidRPr="00983A81" w:rsidRDefault="0068335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 ОТГОВОРНОСТ ЗА НЕТОЧНО ИЗПЪЛНЕНИЕ. РЕКЛАМАЦИИ</w:t>
      </w:r>
    </w:p>
    <w:p w:rsidR="00683357" w:rsidRPr="00983A81" w:rsidRDefault="00683357" w:rsidP="00C1376E">
      <w:pPr>
        <w:autoSpaceDE w:val="0"/>
        <w:autoSpaceDN w:val="0"/>
        <w:adjustRightInd w:val="0"/>
        <w:jc w:val="center"/>
        <w:rPr>
          <w:rFonts w:eastAsia="Batang"/>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Чл. 11. (1)</w:t>
      </w:r>
      <w:r w:rsidRPr="00983A81">
        <w:rPr>
          <w:rFonts w:eastAsia="Calibri"/>
          <w:b/>
          <w:bCs/>
          <w:szCs w:val="24"/>
          <w:lang w:eastAsia="en-US"/>
        </w:rPr>
        <w:t xml:space="preserve"> 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 xml:space="preserve">може да предявява рекламации пред </w:t>
      </w:r>
      <w:r w:rsidR="00C1376E" w:rsidRPr="00983A81">
        <w:rPr>
          <w:rFonts w:eastAsia="Calibri"/>
          <w:b/>
          <w:szCs w:val="24"/>
          <w:lang w:eastAsia="en-US"/>
        </w:rPr>
        <w:t>ИЗПЪЛНИТЕЛЯ</w:t>
      </w:r>
      <w:r w:rsidR="00C1376E" w:rsidRPr="00983A81">
        <w:rPr>
          <w:rFonts w:eastAsia="Calibri"/>
          <w:szCs w:val="24"/>
          <w:lang w:eastAsia="en-US"/>
        </w:rPr>
        <w:t xml:space="preserve"> за:</w:t>
      </w:r>
    </w:p>
    <w:p w:rsidR="00C1376E" w:rsidRPr="00983A81" w:rsidRDefault="00C1376E" w:rsidP="00C1376E">
      <w:pPr>
        <w:jc w:val="both"/>
        <w:rPr>
          <w:rFonts w:eastAsia="Calibri"/>
          <w:szCs w:val="24"/>
          <w:lang w:eastAsia="en-US"/>
        </w:rPr>
      </w:pPr>
      <w:r w:rsidRPr="00983A81">
        <w:rPr>
          <w:rFonts w:eastAsia="Calibri"/>
          <w:szCs w:val="24"/>
          <w:lang w:eastAsia="en-US"/>
        </w:rPr>
        <w:t>а) количество и некомплектност на стоките или техническата документация (явни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б) качество (скрити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 при доставяне на стоки не от договорения вид, посочен в чл. 1;</w:t>
      </w:r>
    </w:p>
    <w:p w:rsidR="00C1376E" w:rsidRPr="00983A81" w:rsidRDefault="00C1376E" w:rsidP="00C1376E">
      <w:pPr>
        <w:jc w:val="both"/>
        <w:rPr>
          <w:rFonts w:eastAsia="Calibri"/>
          <w:szCs w:val="24"/>
          <w:lang w:eastAsia="en-US"/>
        </w:rPr>
      </w:pPr>
      <w:r w:rsidRPr="00983A81">
        <w:rPr>
          <w:rFonts w:eastAsia="Calibri"/>
          <w:szCs w:val="24"/>
          <w:lang w:eastAsia="en-US"/>
        </w:rPr>
        <w:t>- при констатиране на дефекти при употреба на стоките.</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Рекламации за явни недостатъци на стоките се правят от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в момента на предаването им, за което се съставя протокол, подписан и от двете страни.</w:t>
      </w:r>
    </w:p>
    <w:p w:rsidR="00C1376E" w:rsidRPr="00983A81" w:rsidRDefault="00D8563A" w:rsidP="00C1376E">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 </w:t>
      </w:r>
    </w:p>
    <w:p w:rsidR="00C1376E" w:rsidRPr="00983A81" w:rsidRDefault="00D8563A"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е длъжн</w:t>
      </w:r>
      <w:r w:rsidR="000B38CD" w:rsidRPr="00983A81">
        <w:rPr>
          <w:rFonts w:eastAsia="Calibri"/>
          <w:szCs w:val="24"/>
          <w:lang w:eastAsia="en-US"/>
        </w:rPr>
        <w:t>о</w:t>
      </w:r>
      <w:r w:rsidR="00C1376E" w:rsidRPr="00983A81">
        <w:rPr>
          <w:rFonts w:eastAsia="Calibri"/>
          <w:szCs w:val="24"/>
          <w:lang w:eastAsia="en-US"/>
        </w:rPr>
        <w:t xml:space="preserve"> да уведоми писмено </w:t>
      </w:r>
      <w:r w:rsidR="00C1376E" w:rsidRPr="00983A81">
        <w:rPr>
          <w:rFonts w:eastAsia="Calibri"/>
          <w:b/>
          <w:szCs w:val="24"/>
          <w:lang w:eastAsia="en-US"/>
        </w:rPr>
        <w:t>ИЗПЪЛНИТЕЛЯ</w:t>
      </w:r>
      <w:r w:rsidR="007D55A5" w:rsidRPr="00983A81">
        <w:rPr>
          <w:rFonts w:eastAsia="Calibri"/>
          <w:szCs w:val="24"/>
          <w:lang w:eastAsia="en-US"/>
        </w:rPr>
        <w:t xml:space="preserve"> за установените дефекти  в 5</w:t>
      </w:r>
      <w:r w:rsidR="00C1376E" w:rsidRPr="00983A81">
        <w:rPr>
          <w:rFonts w:eastAsia="Calibri"/>
          <w:szCs w:val="24"/>
          <w:lang w:eastAsia="en-US"/>
        </w:rPr>
        <w:t xml:space="preserve"> (пет) дневен срок от констатирането им.</w:t>
      </w:r>
    </w:p>
    <w:p w:rsidR="00C1376E" w:rsidRPr="00983A81" w:rsidRDefault="00D8563A"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В рекламациите се посочва номерът на договора, точното количество на получените стоки с техния партиден номер, основанието за рекламация и конкретното искане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w:t>
      </w:r>
    </w:p>
    <w:p w:rsidR="00C1376E" w:rsidRPr="00983A81" w:rsidRDefault="00D8563A" w:rsidP="00C1376E">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7D55A5" w:rsidRPr="00983A81">
        <w:rPr>
          <w:rFonts w:eastAsia="Calibri"/>
          <w:szCs w:val="24"/>
          <w:lang w:eastAsia="en-US"/>
        </w:rPr>
        <w:t>В 5</w:t>
      </w:r>
      <w:r w:rsidR="00C1376E" w:rsidRPr="00983A81">
        <w:rPr>
          <w:rFonts w:eastAsia="Calibri"/>
          <w:szCs w:val="24"/>
          <w:lang w:eastAsia="en-US"/>
        </w:rPr>
        <w:t xml:space="preserve"> (</w:t>
      </w:r>
      <w:r w:rsidR="007D55A5" w:rsidRPr="00983A81">
        <w:rPr>
          <w:rFonts w:eastAsia="Calibri"/>
          <w:szCs w:val="24"/>
          <w:lang w:eastAsia="en-US"/>
        </w:rPr>
        <w:t>пе</w:t>
      </w:r>
      <w:r w:rsidR="00C1376E" w:rsidRPr="00983A81">
        <w:rPr>
          <w:rFonts w:eastAsia="Calibri"/>
          <w:szCs w:val="24"/>
          <w:lang w:eastAsia="en-US"/>
        </w:rPr>
        <w:t xml:space="preserve">т) дневен срок от получаване на рекламацията, </w:t>
      </w:r>
      <w:r w:rsidR="00C1376E" w:rsidRPr="00983A81">
        <w:rPr>
          <w:rFonts w:eastAsia="Calibri"/>
          <w:b/>
          <w:szCs w:val="24"/>
          <w:lang w:eastAsia="en-US"/>
        </w:rPr>
        <w:t xml:space="preserve">ИЗПЪЛНИТЕЛЯТ </w:t>
      </w:r>
      <w:r w:rsidR="00C1376E" w:rsidRPr="00983A81">
        <w:rPr>
          <w:rFonts w:eastAsia="Calibri"/>
          <w:szCs w:val="24"/>
          <w:lang w:eastAsia="en-US"/>
        </w:rPr>
        <w:t xml:space="preserve">следва да отговори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писмено и конкретно дали приема рекламацията или я отхвърля.</w:t>
      </w:r>
    </w:p>
    <w:p w:rsidR="00C1376E" w:rsidRPr="00983A81" w:rsidRDefault="00D8563A"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C1376E" w:rsidRPr="00983A81">
        <w:rPr>
          <w:rFonts w:eastAsia="Calibri"/>
          <w:szCs w:val="24"/>
          <w:lang w:eastAsia="en-US"/>
        </w:rPr>
        <w:t xml:space="preserve">При рекламация за явни недостатъци </w:t>
      </w:r>
      <w:r w:rsidR="00C1376E" w:rsidRPr="00983A81">
        <w:rPr>
          <w:rFonts w:eastAsia="Calibri"/>
          <w:b/>
          <w:szCs w:val="24"/>
          <w:lang w:eastAsia="en-US"/>
        </w:rPr>
        <w:t>ИЗПЪЛНИТЕЛЯТ</w:t>
      </w:r>
      <w:r w:rsidR="00C1376E" w:rsidRPr="00983A81">
        <w:rPr>
          <w:rFonts w:eastAsia="Calibri"/>
          <w:szCs w:val="24"/>
          <w:lang w:eastAsia="en-US"/>
        </w:rPr>
        <w:t xml:space="preserve"> е длъжен в </w:t>
      </w:r>
      <w:r w:rsidR="007D55A5" w:rsidRPr="00983A81">
        <w:rPr>
          <w:rFonts w:eastAsia="Calibri"/>
          <w:szCs w:val="24"/>
          <w:lang w:eastAsia="en-US"/>
        </w:rPr>
        <w:t xml:space="preserve">срок от 2 работни дни </w:t>
      </w:r>
      <w:r w:rsidR="00C1376E" w:rsidRPr="00983A81">
        <w:rPr>
          <w:rFonts w:eastAsia="Calibri"/>
          <w:szCs w:val="24"/>
          <w:lang w:eastAsia="en-US"/>
        </w:rPr>
        <w:t>от получаване на рекламацията за своя сметка и риск да достави на мястото на доставяне количеството липсващи в доставката / некомплектни договорени стоки.</w:t>
      </w:r>
    </w:p>
    <w:p w:rsidR="00C1376E" w:rsidRPr="00983A81" w:rsidRDefault="00D8563A" w:rsidP="00C1376E">
      <w:pPr>
        <w:jc w:val="both"/>
        <w:rPr>
          <w:rFonts w:eastAsia="Calibri"/>
          <w:szCs w:val="24"/>
          <w:lang w:eastAsia="en-US"/>
        </w:rPr>
      </w:pPr>
      <w:r w:rsidRPr="00983A81">
        <w:rPr>
          <w:rFonts w:eastAsia="Calibri"/>
          <w:b/>
          <w:szCs w:val="24"/>
          <w:lang w:eastAsia="en-US"/>
        </w:rPr>
        <w:t>(8)</w:t>
      </w:r>
      <w:r w:rsidR="00C1376E" w:rsidRPr="00983A81">
        <w:rPr>
          <w:rFonts w:eastAsia="Calibri"/>
          <w:szCs w:val="24"/>
          <w:lang w:eastAsia="en-US"/>
        </w:rPr>
        <w:t xml:space="preserve"> При р</w:t>
      </w:r>
      <w:r w:rsidR="007D55A5" w:rsidRPr="00983A81">
        <w:rPr>
          <w:rFonts w:eastAsia="Calibri"/>
          <w:szCs w:val="24"/>
          <w:lang w:eastAsia="en-US"/>
        </w:rPr>
        <w:t xml:space="preserve">екламация за скрити недостатъци, в случай че </w:t>
      </w:r>
      <w:r w:rsidR="00C1376E" w:rsidRPr="00983A81">
        <w:rPr>
          <w:rFonts w:eastAsia="Calibri"/>
          <w:b/>
          <w:szCs w:val="24"/>
          <w:lang w:eastAsia="en-US"/>
        </w:rPr>
        <w:t xml:space="preserve">ИЗПЪЛНИТЕЛЯТ </w:t>
      </w:r>
      <w:r w:rsidR="007D55A5" w:rsidRPr="00983A81">
        <w:rPr>
          <w:rFonts w:eastAsia="Calibri"/>
          <w:szCs w:val="24"/>
          <w:lang w:eastAsia="en-US"/>
        </w:rPr>
        <w:t>е приел рекламацията, същият</w:t>
      </w:r>
      <w:r w:rsidR="007D55A5" w:rsidRPr="00983A81">
        <w:rPr>
          <w:rFonts w:eastAsia="Calibri"/>
          <w:b/>
          <w:szCs w:val="24"/>
          <w:lang w:eastAsia="en-US"/>
        </w:rPr>
        <w:t xml:space="preserve"> </w:t>
      </w:r>
      <w:r w:rsidR="00C1376E" w:rsidRPr="00983A81">
        <w:rPr>
          <w:rFonts w:eastAsia="Calibri"/>
          <w:szCs w:val="24"/>
          <w:lang w:eastAsia="en-US"/>
        </w:rPr>
        <w:t xml:space="preserve">е длъжен в </w:t>
      </w:r>
      <w:r w:rsidR="007D55A5" w:rsidRPr="00983A81">
        <w:rPr>
          <w:rFonts w:eastAsia="Calibri"/>
          <w:szCs w:val="24"/>
          <w:lang w:eastAsia="en-US"/>
        </w:rPr>
        <w:t xml:space="preserve">10 </w:t>
      </w:r>
      <w:r w:rsidR="007D55A5" w:rsidRPr="00983A81">
        <w:rPr>
          <w:rFonts w:eastAsia="Calibri"/>
          <w:szCs w:val="24"/>
          <w:lang w:val="en-US" w:eastAsia="en-US"/>
        </w:rPr>
        <w:t>(</w:t>
      </w:r>
      <w:r w:rsidR="007D55A5" w:rsidRPr="00983A81">
        <w:rPr>
          <w:rFonts w:eastAsia="Calibri"/>
          <w:szCs w:val="24"/>
          <w:lang w:eastAsia="en-US"/>
        </w:rPr>
        <w:t>десет</w:t>
      </w:r>
      <w:r w:rsidR="007D55A5" w:rsidRPr="00983A81">
        <w:rPr>
          <w:rFonts w:eastAsia="Calibri"/>
          <w:szCs w:val="24"/>
          <w:lang w:val="en-US" w:eastAsia="en-US"/>
        </w:rPr>
        <w:t>)</w:t>
      </w:r>
      <w:r w:rsidR="00C1376E" w:rsidRPr="00983A81">
        <w:rPr>
          <w:rFonts w:eastAsia="Calibri"/>
          <w:szCs w:val="24"/>
          <w:lang w:eastAsia="en-US"/>
        </w:rPr>
        <w:t xml:space="preserve"> </w:t>
      </w:r>
      <w:r w:rsidR="007D55A5" w:rsidRPr="00983A81">
        <w:rPr>
          <w:rFonts w:eastAsia="Calibri"/>
          <w:szCs w:val="24"/>
          <w:lang w:eastAsia="en-US"/>
        </w:rPr>
        <w:t xml:space="preserve">дневен </w:t>
      </w:r>
      <w:r w:rsidR="00C1376E" w:rsidRPr="00983A81">
        <w:rPr>
          <w:rFonts w:eastAsia="Calibri"/>
          <w:szCs w:val="24"/>
          <w:lang w:eastAsia="en-US"/>
        </w:rPr>
        <w:t xml:space="preserve">срок от получаването й да замени доставените недоговорени по вид / дефектни стоки за своя сметка и риск или по преценка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да върне съответната част от заплатената цена, ведно с дължимите лихви.</w:t>
      </w:r>
    </w:p>
    <w:p w:rsidR="00C1376E" w:rsidRPr="00983A81" w:rsidRDefault="00D8563A" w:rsidP="00C1376E">
      <w:pPr>
        <w:jc w:val="both"/>
        <w:rPr>
          <w:rFonts w:eastAsia="Calibri"/>
          <w:szCs w:val="24"/>
          <w:lang w:eastAsia="en-US"/>
        </w:rPr>
      </w:pPr>
      <w:r w:rsidRPr="00983A81">
        <w:rPr>
          <w:rFonts w:eastAsia="Calibri"/>
          <w:b/>
          <w:szCs w:val="24"/>
          <w:lang w:eastAsia="en-US"/>
        </w:rPr>
        <w:t>(9)</w:t>
      </w:r>
      <w:r w:rsidRPr="00983A81">
        <w:rPr>
          <w:rFonts w:eastAsia="Calibri"/>
          <w:szCs w:val="24"/>
          <w:lang w:eastAsia="en-US"/>
        </w:rPr>
        <w:t xml:space="preserve"> </w:t>
      </w:r>
      <w:r w:rsidR="00C1376E" w:rsidRPr="00983A81">
        <w:rPr>
          <w:rFonts w:eastAsia="Calibri"/>
          <w:szCs w:val="24"/>
          <w:lang w:eastAsia="en-US"/>
        </w:rPr>
        <w:t xml:space="preserve">Изборът на посочените по-горе възможности да се върне съответната част от платеното или да се доставят нови стоки принадлежи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 се упражнява от него под формата на писмено уведомление до </w:t>
      </w:r>
      <w:r w:rsidR="00C1376E" w:rsidRPr="00983A81">
        <w:rPr>
          <w:rFonts w:eastAsia="Calibri"/>
          <w:b/>
          <w:szCs w:val="24"/>
          <w:lang w:eastAsia="en-US"/>
        </w:rPr>
        <w:t>ИЗПЪЛНИТЕЛЯ</w:t>
      </w:r>
      <w:r w:rsidR="00C1376E" w:rsidRPr="00983A81">
        <w:rPr>
          <w:rFonts w:eastAsia="Calibri"/>
          <w:szCs w:val="24"/>
          <w:lang w:eastAsia="en-US"/>
        </w:rPr>
        <w:t xml:space="preserve">, като разходите и рисковете по новото доставяне са за сметка на </w:t>
      </w:r>
      <w:r w:rsidR="00C1376E" w:rsidRPr="00983A81">
        <w:rPr>
          <w:rFonts w:eastAsia="Calibri"/>
          <w:b/>
          <w:szCs w:val="24"/>
          <w:lang w:eastAsia="en-US"/>
        </w:rPr>
        <w:t>ИЗПЪЛНИТЕЛЯ.</w:t>
      </w:r>
    </w:p>
    <w:p w:rsidR="00C1376E" w:rsidRPr="00983A81" w:rsidRDefault="00E013DF" w:rsidP="00C1376E">
      <w:pPr>
        <w:jc w:val="both"/>
        <w:rPr>
          <w:rFonts w:eastAsia="Calibri"/>
          <w:szCs w:val="24"/>
          <w:lang w:eastAsia="en-US"/>
        </w:rPr>
      </w:pPr>
      <w:r w:rsidRPr="00983A81">
        <w:rPr>
          <w:rFonts w:eastAsia="Calibri"/>
          <w:b/>
          <w:szCs w:val="24"/>
          <w:lang w:eastAsia="en-US"/>
        </w:rPr>
        <w:lastRenderedPageBreak/>
        <w:t>(10)</w:t>
      </w:r>
      <w:r w:rsidRPr="00983A81">
        <w:rPr>
          <w:rFonts w:eastAsia="Calibri"/>
          <w:szCs w:val="24"/>
          <w:lang w:eastAsia="en-US"/>
        </w:rPr>
        <w:t xml:space="preserve"> </w:t>
      </w:r>
      <w:r w:rsidR="007D55A5" w:rsidRPr="00983A81">
        <w:rPr>
          <w:rFonts w:eastAsia="Calibri"/>
          <w:szCs w:val="24"/>
          <w:lang w:eastAsia="en-US"/>
        </w:rPr>
        <w:t>С</w:t>
      </w:r>
      <w:r w:rsidRPr="00983A81">
        <w:rPr>
          <w:rFonts w:eastAsia="Calibri"/>
          <w:szCs w:val="24"/>
          <w:lang w:eastAsia="en-US"/>
        </w:rPr>
        <w:t>токи</w:t>
      </w:r>
      <w:r w:rsidR="007D55A5" w:rsidRPr="00983A81">
        <w:rPr>
          <w:rFonts w:eastAsia="Calibri"/>
          <w:szCs w:val="24"/>
          <w:lang w:eastAsia="en-US"/>
        </w:rPr>
        <w:t>те, предмет на рекламация</w:t>
      </w:r>
      <w:r w:rsidRPr="00983A81">
        <w:rPr>
          <w:rFonts w:eastAsia="Calibri"/>
          <w:szCs w:val="24"/>
          <w:lang w:eastAsia="en-US"/>
        </w:rPr>
        <w:t xml:space="preserve"> се съхраняват от </w:t>
      </w:r>
      <w:r w:rsidRPr="00983A81">
        <w:rPr>
          <w:rFonts w:eastAsia="Calibri"/>
          <w:b/>
          <w:szCs w:val="24"/>
          <w:lang w:eastAsia="en-US"/>
        </w:rPr>
        <w:t>ЛЕЧЕБНОТО ЗАВЕДЕНИЕ</w:t>
      </w:r>
      <w:r w:rsidR="000B38CD" w:rsidRPr="00983A81">
        <w:rPr>
          <w:rFonts w:eastAsia="Calibri"/>
          <w:b/>
          <w:szCs w:val="24"/>
          <w:lang w:eastAsia="en-US"/>
        </w:rPr>
        <w:t xml:space="preserve"> –</w:t>
      </w:r>
      <w:r w:rsidRPr="00983A81">
        <w:rPr>
          <w:rFonts w:eastAsia="Calibri"/>
          <w:b/>
          <w:szCs w:val="24"/>
          <w:lang w:eastAsia="en-US"/>
        </w:rPr>
        <w:t xml:space="preserve"> ВЪЗЛОЖИТЕЛ</w:t>
      </w:r>
      <w:r w:rsidR="00C1376E" w:rsidRPr="00983A81">
        <w:rPr>
          <w:rFonts w:eastAsia="Calibri"/>
          <w:szCs w:val="24"/>
          <w:lang w:eastAsia="en-US"/>
        </w:rPr>
        <w:t xml:space="preserve"> до уреждане на рекламациите.</w:t>
      </w:r>
    </w:p>
    <w:p w:rsidR="00C1376E" w:rsidRPr="00983A81" w:rsidRDefault="00C1376E" w:rsidP="00C1376E">
      <w:pPr>
        <w:jc w:val="both"/>
        <w:rPr>
          <w:rFonts w:eastAsia="Calibri"/>
          <w:szCs w:val="24"/>
          <w:lang w:eastAsia="en-US"/>
        </w:rPr>
      </w:pPr>
    </w:p>
    <w:p w:rsidR="007D55A5" w:rsidRPr="00983A81" w:rsidRDefault="007D55A5"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ХІІ. ОТГОВОРНОСТ ПРИ НЕИЗПЪЛНЕНИЕ</w:t>
      </w:r>
    </w:p>
    <w:p w:rsidR="007D55A5" w:rsidRPr="00983A81" w:rsidRDefault="007D55A5" w:rsidP="00C1376E">
      <w:pPr>
        <w:autoSpaceDE w:val="0"/>
        <w:autoSpaceDN w:val="0"/>
        <w:adjustRightInd w:val="0"/>
        <w:jc w:val="center"/>
        <w:rPr>
          <w:rFonts w:eastAsia="Batang"/>
          <w:b/>
          <w:bCs/>
          <w:szCs w:val="24"/>
        </w:rPr>
      </w:pPr>
    </w:p>
    <w:p w:rsidR="007305C0" w:rsidRPr="00983A81" w:rsidRDefault="007305C0"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12.</w:t>
      </w:r>
      <w:r w:rsidRPr="00983A81">
        <w:rPr>
          <w:rFonts w:eastAsia="Calibri"/>
          <w:b/>
          <w:szCs w:val="24"/>
          <w:lang w:eastAsia="en-US"/>
        </w:rPr>
        <w:t xml:space="preserve"> (1)</w:t>
      </w:r>
      <w:r w:rsidR="00C1376E" w:rsidRPr="00983A81">
        <w:rPr>
          <w:rFonts w:eastAsia="Calibri"/>
          <w:szCs w:val="24"/>
          <w:lang w:eastAsia="en-US"/>
        </w:rPr>
        <w:t xml:space="preserve"> За неизпълнение на задълженията си по настоящия договор с изключение на тези по </w:t>
      </w:r>
      <w:r w:rsidR="0048658B" w:rsidRPr="00983A81">
        <w:rPr>
          <w:rFonts w:eastAsia="Calibri"/>
          <w:szCs w:val="24"/>
          <w:lang w:eastAsia="en-US"/>
        </w:rPr>
        <w:t>чл. 10, ал. 2 и ал. 4</w:t>
      </w:r>
      <w:r w:rsidR="00C1376E" w:rsidRPr="00983A81">
        <w:rPr>
          <w:rFonts w:eastAsia="Calibri"/>
          <w:szCs w:val="24"/>
          <w:lang w:eastAsia="en-US"/>
        </w:rPr>
        <w:t xml:space="preserve">, </w:t>
      </w:r>
      <w:r w:rsidR="00C1376E" w:rsidRPr="00983A81">
        <w:rPr>
          <w:rFonts w:eastAsia="Calibri"/>
          <w:b/>
          <w:szCs w:val="24"/>
          <w:lang w:eastAsia="en-US"/>
        </w:rPr>
        <w:t xml:space="preserve">ИЗПЪЛНИТЕЛЯТ </w:t>
      </w:r>
      <w:r w:rsidR="00C1376E" w:rsidRPr="00983A81">
        <w:rPr>
          <w:rFonts w:eastAsia="Calibri"/>
          <w:szCs w:val="24"/>
          <w:lang w:eastAsia="en-US"/>
        </w:rPr>
        <w:t>дължи неустойка в размер на 0.</w:t>
      </w:r>
      <w:r w:rsidR="005A270C" w:rsidRPr="00983A81">
        <w:rPr>
          <w:rFonts w:eastAsia="Calibri"/>
          <w:szCs w:val="24"/>
          <w:lang w:eastAsia="en-US"/>
        </w:rPr>
        <w:t>5</w:t>
      </w:r>
      <w:r w:rsidR="00C1376E" w:rsidRPr="00983A81">
        <w:rPr>
          <w:rFonts w:eastAsia="Calibri"/>
          <w:szCs w:val="24"/>
          <w:lang w:eastAsia="en-US"/>
        </w:rPr>
        <w:t xml:space="preserve"> % на ден върху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xml:space="preserve">, но не повече от </w:t>
      </w:r>
      <w:r w:rsidR="005A270C" w:rsidRPr="00983A81">
        <w:rPr>
          <w:rFonts w:eastAsia="Calibri"/>
          <w:szCs w:val="24"/>
          <w:lang w:eastAsia="en-US"/>
        </w:rPr>
        <w:t>1</w:t>
      </w:r>
      <w:r w:rsidR="00C1376E" w:rsidRPr="00983A81">
        <w:rPr>
          <w:rFonts w:eastAsia="Calibri"/>
          <w:szCs w:val="24"/>
          <w:lang w:eastAsia="en-US"/>
        </w:rPr>
        <w:t>0 % (</w:t>
      </w:r>
      <w:r w:rsidR="005A270C" w:rsidRPr="00983A81">
        <w:rPr>
          <w:rFonts w:eastAsia="Calibri"/>
          <w:szCs w:val="24"/>
          <w:lang w:eastAsia="en-US"/>
        </w:rPr>
        <w:t xml:space="preserve">десет </w:t>
      </w:r>
      <w:r w:rsidR="00C1376E" w:rsidRPr="00983A81">
        <w:rPr>
          <w:rFonts w:eastAsia="Calibri"/>
          <w:szCs w:val="24"/>
          <w:lang w:eastAsia="en-US"/>
        </w:rPr>
        <w:t xml:space="preserve">процента) от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r w:rsidR="00E862D3" w:rsidRPr="00983A81">
        <w:rPr>
          <w:rFonts w:eastAsia="Calibri"/>
          <w:szCs w:val="24"/>
          <w:lang w:eastAsia="en-US"/>
        </w:rPr>
        <w:t xml:space="preserve"> В случаите по чл. 4, ал. 3, посочената в предходното изречение неустойка в размер на 0.</w:t>
      </w:r>
      <w:r w:rsidR="005A270C" w:rsidRPr="00983A81">
        <w:rPr>
          <w:rFonts w:eastAsia="Calibri"/>
          <w:szCs w:val="24"/>
          <w:lang w:eastAsia="en-US"/>
        </w:rPr>
        <w:t>5</w:t>
      </w:r>
      <w:r w:rsidR="00E862D3" w:rsidRPr="00983A81">
        <w:rPr>
          <w:rFonts w:eastAsia="Calibri"/>
          <w:szCs w:val="24"/>
          <w:lang w:eastAsia="en-US"/>
        </w:rPr>
        <w:t xml:space="preserve"> % се начислява за всеки час просрочие, но не повече от </w:t>
      </w:r>
      <w:r w:rsidR="005A270C" w:rsidRPr="00983A81">
        <w:rPr>
          <w:rFonts w:eastAsia="Calibri"/>
          <w:szCs w:val="24"/>
          <w:lang w:eastAsia="en-US"/>
        </w:rPr>
        <w:t>10</w:t>
      </w:r>
      <w:r w:rsidR="00E862D3" w:rsidRPr="00983A81">
        <w:rPr>
          <w:rFonts w:eastAsia="Calibri"/>
          <w:szCs w:val="24"/>
          <w:lang w:eastAsia="en-US"/>
        </w:rPr>
        <w:t xml:space="preserve"> % (</w:t>
      </w:r>
      <w:r w:rsidR="005A270C" w:rsidRPr="00983A81">
        <w:rPr>
          <w:rFonts w:eastAsia="Calibri"/>
          <w:szCs w:val="24"/>
          <w:lang w:eastAsia="en-US"/>
        </w:rPr>
        <w:t>десет</w:t>
      </w:r>
      <w:r w:rsidR="00E862D3" w:rsidRPr="00983A81">
        <w:rPr>
          <w:rFonts w:eastAsia="Calibri"/>
          <w:szCs w:val="24"/>
          <w:lang w:eastAsia="en-US"/>
        </w:rPr>
        <w:t xml:space="preserve"> процента) от стойността на </w:t>
      </w:r>
      <w:r w:rsidR="0048658B" w:rsidRPr="00983A81">
        <w:rPr>
          <w:rFonts w:eastAsia="Calibri"/>
          <w:szCs w:val="24"/>
          <w:lang w:eastAsia="en-US"/>
        </w:rPr>
        <w:t>конкретната заявка</w:t>
      </w:r>
      <w:r w:rsidR="00E862D3"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p>
    <w:p w:rsidR="00C1376E" w:rsidRPr="00983A81" w:rsidRDefault="007305C0"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Когато при наличие на рекламации</w:t>
      </w:r>
      <w:r w:rsidR="00C1376E" w:rsidRPr="00983A81">
        <w:rPr>
          <w:rFonts w:eastAsia="Calibri"/>
          <w:b/>
          <w:szCs w:val="24"/>
          <w:lang w:eastAsia="en-US"/>
        </w:rPr>
        <w:t>, ИЗПЪЛНИТЕЛЯТ</w:t>
      </w:r>
      <w:r w:rsidR="00C1376E" w:rsidRPr="00983A81">
        <w:rPr>
          <w:rFonts w:eastAsia="Calibri"/>
          <w:szCs w:val="24"/>
          <w:lang w:eastAsia="en-US"/>
        </w:rPr>
        <w:t xml:space="preserve"> не изпълни задълженията си по раздел ХІ от настоящия договор в срок, същият дължи на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неустойка в размер на 2 % от цената на стоките, за които са направени рекламациите.</w:t>
      </w:r>
    </w:p>
    <w:p w:rsidR="00C1376E" w:rsidRPr="00983A81" w:rsidRDefault="007305C0" w:rsidP="00C1376E">
      <w:pPr>
        <w:jc w:val="both"/>
        <w:rPr>
          <w:rFonts w:eastAsia="Calibri"/>
          <w:szCs w:val="24"/>
          <w:lang w:val="en-US" w:eastAsia="en-US"/>
        </w:rPr>
      </w:pPr>
      <w:r w:rsidRPr="00983A81">
        <w:rPr>
          <w:rFonts w:eastAsia="Calibri"/>
          <w:b/>
          <w:szCs w:val="24"/>
          <w:lang w:eastAsia="en-US"/>
        </w:rPr>
        <w:t>(3)</w:t>
      </w:r>
      <w:r w:rsidRPr="00983A81">
        <w:rPr>
          <w:rFonts w:eastAsia="Calibri"/>
          <w:szCs w:val="24"/>
          <w:lang w:eastAsia="en-US"/>
        </w:rPr>
        <w:t xml:space="preserve"> </w:t>
      </w:r>
      <w:r w:rsidRPr="00983A81">
        <w:rPr>
          <w:rFonts w:eastAsia="Calibri"/>
          <w:b/>
          <w:bCs/>
          <w:szCs w:val="24"/>
          <w:lang w:eastAsia="en-US"/>
        </w:rPr>
        <w:t>ЛЕЧЕБНОТО ЗАВЕДЕНИЕ</w:t>
      </w:r>
      <w:r w:rsidR="00C4334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удовлетворява претенциите си относно неизпълнението на договора, както и за заплащане на неустойките от страна на </w:t>
      </w:r>
      <w:r w:rsidR="00C1376E" w:rsidRPr="00983A81">
        <w:rPr>
          <w:rFonts w:eastAsia="Calibri"/>
          <w:b/>
          <w:szCs w:val="24"/>
          <w:lang w:eastAsia="en-US"/>
        </w:rPr>
        <w:t>ИЗПЪЛНИТЕЛЯ</w:t>
      </w:r>
      <w:r w:rsidR="00C1376E" w:rsidRPr="00983A81">
        <w:rPr>
          <w:rFonts w:eastAsia="Calibri"/>
          <w:szCs w:val="24"/>
          <w:lang w:eastAsia="en-US"/>
        </w:rPr>
        <w:t xml:space="preserve"> като задържа гаранцията за изпълнение по чл. 7</w:t>
      </w:r>
      <w:r w:rsidRPr="00983A81">
        <w:rPr>
          <w:rFonts w:eastAsia="Calibri"/>
          <w:szCs w:val="24"/>
          <w:lang w:eastAsia="en-US"/>
        </w:rPr>
        <w:t>, ал. 3,</w:t>
      </w:r>
      <w:r w:rsidR="00C1376E" w:rsidRPr="00983A81">
        <w:rPr>
          <w:rFonts w:eastAsia="Calibri"/>
          <w:szCs w:val="24"/>
          <w:lang w:eastAsia="en-US"/>
        </w:rPr>
        <w:t xml:space="preserve"> буква “б” от договора, </w:t>
      </w:r>
      <w:r w:rsidR="0048658B" w:rsidRPr="00983A81">
        <w:rPr>
          <w:rFonts w:eastAsia="Calibri"/>
          <w:szCs w:val="24"/>
          <w:lang w:eastAsia="en-US"/>
        </w:rPr>
        <w:t>като</w:t>
      </w:r>
      <w:r w:rsidR="00C1376E" w:rsidRPr="00983A81">
        <w:rPr>
          <w:rFonts w:eastAsia="Calibri"/>
          <w:szCs w:val="24"/>
          <w:lang w:eastAsia="en-US"/>
        </w:rPr>
        <w:t xml:space="preserve"> предприема действия за нейното усвояване.</w:t>
      </w:r>
      <w:r w:rsidR="00C43343" w:rsidRPr="00983A81">
        <w:rPr>
          <w:rFonts w:eastAsia="Calibri"/>
          <w:szCs w:val="24"/>
          <w:lang w:eastAsia="en-US"/>
        </w:rPr>
        <w:t xml:space="preserve"> В случай, че стойността на гаранцията за изпълнение не покрива всички дължими от </w:t>
      </w:r>
      <w:r w:rsidR="00C43343" w:rsidRPr="00983A81">
        <w:rPr>
          <w:rFonts w:eastAsia="Calibri"/>
          <w:b/>
          <w:szCs w:val="24"/>
          <w:lang w:eastAsia="en-US"/>
        </w:rPr>
        <w:t>ИЗПЪЛНИТЕЛЯ</w:t>
      </w:r>
      <w:r w:rsidR="00C43343" w:rsidRPr="00983A81">
        <w:rPr>
          <w:rFonts w:eastAsia="Calibri"/>
          <w:szCs w:val="24"/>
          <w:lang w:eastAsia="en-US"/>
        </w:rPr>
        <w:t xml:space="preserve"> неустойки, </w:t>
      </w:r>
      <w:r w:rsidR="00C43343" w:rsidRPr="00983A81">
        <w:rPr>
          <w:rFonts w:eastAsia="Calibri"/>
          <w:b/>
          <w:bCs/>
          <w:szCs w:val="24"/>
          <w:lang w:eastAsia="en-US"/>
        </w:rPr>
        <w:t xml:space="preserve">ЛЕЧЕБНОТО ЗАВЕДЕНИЕ – ВЪЗЛОЖИТЕЛ </w:t>
      </w:r>
      <w:r w:rsidR="00C43343" w:rsidRPr="00983A81">
        <w:rPr>
          <w:rFonts w:eastAsia="Calibri"/>
          <w:bCs/>
          <w:szCs w:val="24"/>
          <w:lang w:eastAsia="en-US"/>
        </w:rPr>
        <w:t>прихваща дължимите суми от насрещни плащания към</w:t>
      </w:r>
      <w:r w:rsidR="00C43343" w:rsidRPr="00983A81">
        <w:rPr>
          <w:rFonts w:eastAsia="Calibri"/>
          <w:b/>
          <w:bCs/>
          <w:szCs w:val="24"/>
          <w:lang w:eastAsia="en-US"/>
        </w:rPr>
        <w:t xml:space="preserve"> ИЗПЪЛНИТЕЛЯ. </w:t>
      </w:r>
    </w:p>
    <w:p w:rsidR="00C1376E" w:rsidRPr="00983A81" w:rsidRDefault="007305C0"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При </w:t>
      </w:r>
      <w:r w:rsidR="00371A31" w:rsidRPr="00983A81">
        <w:rPr>
          <w:rFonts w:eastAsia="Calibri"/>
          <w:szCs w:val="24"/>
          <w:lang w:eastAsia="en-US"/>
        </w:rPr>
        <w:t xml:space="preserve">три пъти </w:t>
      </w:r>
      <w:r w:rsidR="00C1376E" w:rsidRPr="00983A81">
        <w:rPr>
          <w:rFonts w:eastAsia="Calibri"/>
          <w:szCs w:val="24"/>
          <w:lang w:eastAsia="en-US"/>
        </w:rPr>
        <w:t xml:space="preserve">виновна забава на </w:t>
      </w:r>
      <w:r w:rsidR="00C1376E" w:rsidRPr="00983A81">
        <w:rPr>
          <w:rFonts w:eastAsia="Calibri"/>
          <w:b/>
          <w:szCs w:val="24"/>
          <w:lang w:eastAsia="en-US"/>
        </w:rPr>
        <w:t>ИЗПЪЛНИТЕЛЯ</w:t>
      </w:r>
      <w:r w:rsidR="00C1376E" w:rsidRPr="00983A81">
        <w:rPr>
          <w:rFonts w:eastAsia="Calibri"/>
          <w:szCs w:val="24"/>
          <w:lang w:eastAsia="en-US"/>
        </w:rPr>
        <w:t>, продължила с повече от половината от срока за изпълнение на съответното задължение,</w:t>
      </w:r>
      <w:r w:rsidR="00371A31" w:rsidRPr="00983A81">
        <w:rPr>
          <w:rFonts w:eastAsia="Calibri"/>
          <w:szCs w:val="24"/>
          <w:lang w:eastAsia="en-US"/>
        </w:rPr>
        <w:t xml:space="preserve"> в рамките на три месеца</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w:t>
      </w:r>
      <w:r w:rsidR="00371A31" w:rsidRPr="00983A81">
        <w:rPr>
          <w:rFonts w:eastAsia="Calibri"/>
          <w:szCs w:val="24"/>
          <w:lang w:eastAsia="en-US"/>
        </w:rPr>
        <w:t>прекрати</w:t>
      </w:r>
      <w:r w:rsidR="00043C95" w:rsidRPr="00983A81">
        <w:rPr>
          <w:rFonts w:eastAsia="Calibri"/>
          <w:szCs w:val="24"/>
          <w:lang w:eastAsia="en-US"/>
        </w:rPr>
        <w:t xml:space="preserve"> договора</w:t>
      </w:r>
      <w:r w:rsidR="00371A31" w:rsidRPr="00983A81">
        <w:rPr>
          <w:rFonts w:eastAsia="Calibri"/>
          <w:szCs w:val="24"/>
          <w:lang w:eastAsia="en-US"/>
        </w:rPr>
        <w:t xml:space="preserve"> </w:t>
      </w:r>
      <w:r w:rsidR="00C1376E" w:rsidRPr="00983A81">
        <w:rPr>
          <w:rFonts w:eastAsia="Calibri"/>
          <w:szCs w:val="24"/>
          <w:lang w:eastAsia="en-US"/>
        </w:rPr>
        <w:t>едностранно с 15-дневно предизвестие.</w:t>
      </w:r>
    </w:p>
    <w:p w:rsidR="00C1376E" w:rsidRPr="00983A81" w:rsidRDefault="007305C0"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прекрати едностранно и без предизвестие настоящия договор в случай на системно неточно изпълнение  на задълженията от </w:t>
      </w:r>
      <w:r w:rsidR="00C1376E" w:rsidRPr="00983A81">
        <w:rPr>
          <w:rFonts w:eastAsia="Calibri"/>
          <w:b/>
          <w:szCs w:val="24"/>
          <w:lang w:eastAsia="en-US"/>
        </w:rPr>
        <w:t xml:space="preserve">ИЗПЪЛНИТЕЛЯ </w:t>
      </w:r>
      <w:r w:rsidR="00C1376E" w:rsidRPr="00983A81">
        <w:rPr>
          <w:rFonts w:eastAsia="Calibri"/>
          <w:szCs w:val="24"/>
          <w:lang w:eastAsia="en-US"/>
        </w:rPr>
        <w:t>и пре</w:t>
      </w:r>
      <w:r w:rsidR="00371A31" w:rsidRPr="00983A81">
        <w:rPr>
          <w:rFonts w:eastAsia="Calibri"/>
          <w:szCs w:val="24"/>
          <w:lang w:eastAsia="en-US"/>
        </w:rPr>
        <w:t xml:space="preserve">дявени повече от три рекламации в рамките на три месеца </w:t>
      </w:r>
      <w:r w:rsidR="00C1376E" w:rsidRPr="00983A81">
        <w:rPr>
          <w:rFonts w:eastAsia="Calibri"/>
          <w:szCs w:val="24"/>
          <w:lang w:eastAsia="en-US"/>
        </w:rPr>
        <w:t xml:space="preserve">от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по </w:t>
      </w:r>
      <w:r w:rsidR="00E862D3" w:rsidRPr="00983A81">
        <w:rPr>
          <w:rFonts w:eastAsia="Calibri"/>
          <w:szCs w:val="24"/>
          <w:lang w:eastAsia="en-US"/>
        </w:rPr>
        <w:t>реда на глава</w:t>
      </w:r>
      <w:r w:rsidR="00C1376E" w:rsidRPr="00983A81">
        <w:rPr>
          <w:rFonts w:eastAsia="Calibri"/>
          <w:szCs w:val="24"/>
          <w:lang w:eastAsia="en-US"/>
        </w:rPr>
        <w:t xml:space="preserve"> ХІ. </w:t>
      </w:r>
    </w:p>
    <w:p w:rsidR="00C1376E" w:rsidRPr="00983A81" w:rsidRDefault="004C2BF8" w:rsidP="00C1376E">
      <w:pPr>
        <w:jc w:val="both"/>
        <w:rPr>
          <w:rFonts w:eastAsia="Calibri"/>
          <w:szCs w:val="24"/>
          <w:lang w:eastAsia="en-US"/>
        </w:rPr>
      </w:pPr>
      <w:r w:rsidRPr="00983A81">
        <w:rPr>
          <w:rFonts w:eastAsia="Calibri"/>
          <w:b/>
          <w:szCs w:val="24"/>
          <w:lang w:eastAsia="en-US"/>
        </w:rPr>
        <w:t>(6)</w:t>
      </w:r>
      <w:r w:rsidR="00C1376E" w:rsidRPr="00983A81">
        <w:rPr>
          <w:rFonts w:eastAsia="Calibri"/>
          <w:szCs w:val="24"/>
          <w:lang w:eastAsia="en-US"/>
        </w:rPr>
        <w:t xml:space="preserve"> В случай, че по отношение на </w:t>
      </w:r>
      <w:r w:rsidR="00C1376E" w:rsidRPr="00983A81">
        <w:rPr>
          <w:rFonts w:eastAsia="Calibri"/>
          <w:b/>
          <w:szCs w:val="24"/>
          <w:lang w:eastAsia="en-US"/>
        </w:rPr>
        <w:t>ИЗПЪЛНИТЕЛЯ</w:t>
      </w:r>
      <w:r w:rsidR="00C1376E" w:rsidRPr="00983A81">
        <w:rPr>
          <w:rFonts w:eastAsia="Calibri"/>
          <w:szCs w:val="24"/>
          <w:lang w:eastAsia="en-US"/>
        </w:rPr>
        <w:t xml:space="preserve"> настъпят </w:t>
      </w:r>
      <w:r w:rsidRPr="00983A81">
        <w:rPr>
          <w:rFonts w:eastAsia="Calibri"/>
          <w:szCs w:val="24"/>
          <w:lang w:eastAsia="en-US"/>
        </w:rPr>
        <w:t xml:space="preserve">обстоятелствата по чл. 54, ал. 1,  и чл. 55, ал. 1 </w:t>
      </w:r>
      <w:r w:rsidR="00C1376E" w:rsidRPr="00983A81">
        <w:rPr>
          <w:rFonts w:eastAsia="Calibri"/>
          <w:szCs w:val="24"/>
          <w:lang w:eastAsia="en-US"/>
        </w:rPr>
        <w:t xml:space="preserve"> от Закона за обществените поръчки,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има право да прекрати едностранно настоящия договор, без писмено предизвестие и без да дължи неустойки.</w:t>
      </w:r>
    </w:p>
    <w:p w:rsidR="00C1376E" w:rsidRPr="00983A81" w:rsidRDefault="00C1376E" w:rsidP="00C1376E">
      <w:pPr>
        <w:jc w:val="both"/>
        <w:rPr>
          <w:rFonts w:eastAsia="Calibri"/>
          <w:szCs w:val="24"/>
          <w:lang w:eastAsia="en-US"/>
        </w:rPr>
      </w:pPr>
    </w:p>
    <w:p w:rsidR="00E178BD" w:rsidRPr="00983A81" w:rsidRDefault="00E178B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XIII. ФОРСМАЖОРНИ ОБСТОЯТЕЛСТВА</w:t>
      </w:r>
    </w:p>
    <w:p w:rsidR="00E178BD" w:rsidRPr="00983A81" w:rsidRDefault="00E178BD" w:rsidP="00C1376E">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 13 (1)</w:t>
      </w:r>
      <w:r w:rsidR="00C1376E" w:rsidRPr="00983A81">
        <w:rPr>
          <w:rFonts w:eastAsia="Calibri"/>
          <w:szCs w:val="24"/>
          <w:lang w:eastAsia="en-US"/>
        </w:rPr>
        <w:t xml:space="preserve"> Страните по настоящия договор не дължат обезщетение за понесени вреди и загуби, ако последните са причинени в резултат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Ако страната, която е следвало да изпълни свое задължение по договора е била в забава, тя не може да се позовава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rsidR="00C1376E" w:rsidRPr="00983A81" w:rsidRDefault="004C2BF8"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 xml:space="preserve">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неуведомяване </w:t>
      </w:r>
      <w:r w:rsidR="00E178BD" w:rsidRPr="00983A81">
        <w:rPr>
          <w:rFonts w:eastAsia="Calibri"/>
          <w:szCs w:val="24"/>
          <w:lang w:eastAsia="en-US"/>
        </w:rPr>
        <w:t xml:space="preserve">в посочения в предходното изречение срок </w:t>
      </w:r>
      <w:r w:rsidR="00C1376E" w:rsidRPr="00983A81">
        <w:rPr>
          <w:rFonts w:eastAsia="Calibri"/>
          <w:szCs w:val="24"/>
          <w:lang w:eastAsia="en-US"/>
        </w:rPr>
        <w:t xml:space="preserve">се дължи обезщетение за настъпилите от това вреди. Непреодолимата сила се доказва от засегнатата страна със </w:t>
      </w:r>
      <w:r w:rsidR="00C1376E" w:rsidRPr="00983A81">
        <w:rPr>
          <w:rFonts w:eastAsia="Calibri"/>
          <w:szCs w:val="24"/>
          <w:lang w:eastAsia="en-US"/>
        </w:rPr>
        <w:lastRenderedPageBreak/>
        <w:t>сертификат за форсмажор, издаден по съответния ред от компетентния орган в държавата, в която са настъпили форсмажорните обстоятелства.</w:t>
      </w:r>
    </w:p>
    <w:p w:rsidR="00C1376E" w:rsidRPr="00983A81" w:rsidRDefault="004C2BF8"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Докато трае непреодолимата сила, изпълнението на задълженията и свързаните с тях насрещни задължения се спира.</w:t>
      </w:r>
    </w:p>
    <w:p w:rsidR="00C1376E" w:rsidRPr="00983A81" w:rsidRDefault="004C2BF8"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6</w:t>
      </w:r>
      <w:r w:rsidRPr="00983A81">
        <w:rPr>
          <w:rFonts w:eastAsia="Calibri"/>
          <w:b/>
          <w:szCs w:val="24"/>
          <w:lang w:eastAsia="en-US"/>
        </w:rPr>
        <w:t>)</w:t>
      </w:r>
      <w:r w:rsidR="00C1376E" w:rsidRPr="00983A81">
        <w:rPr>
          <w:rFonts w:eastAsia="Calibri"/>
          <w:szCs w:val="24"/>
          <w:lang w:eastAsia="en-US"/>
        </w:rPr>
        <w:t xml:space="preserve">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w:t>
      </w:r>
      <w:r w:rsidR="00E178BD" w:rsidRPr="00983A81">
        <w:rPr>
          <w:rFonts w:eastAsia="Calibri"/>
          <w:b/>
          <w:szCs w:val="24"/>
          <w:lang w:eastAsia="en-US"/>
        </w:rPr>
        <w:t>ИЗПЪЛНИТЕЛЯ</w:t>
      </w:r>
      <w:r w:rsidR="00E178BD" w:rsidRPr="00983A81">
        <w:rPr>
          <w:rFonts w:eastAsia="Calibri"/>
          <w:szCs w:val="24"/>
          <w:lang w:eastAsia="en-US"/>
        </w:rPr>
        <w:t xml:space="preserve"> и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w:t>
      </w:r>
    </w:p>
    <w:p w:rsidR="00E178BD" w:rsidRPr="00983A81" w:rsidRDefault="00E178BD" w:rsidP="00E178BD">
      <w:pPr>
        <w:autoSpaceDE w:val="0"/>
        <w:autoSpaceDN w:val="0"/>
        <w:adjustRightInd w:val="0"/>
        <w:rPr>
          <w:rFonts w:eastAsia="Batang"/>
          <w:b/>
          <w:bCs/>
          <w:szCs w:val="24"/>
        </w:rPr>
      </w:pPr>
    </w:p>
    <w:p w:rsidR="00E178BD" w:rsidRPr="00983A81" w:rsidRDefault="00E178BD" w:rsidP="00E178BD">
      <w:pPr>
        <w:autoSpaceDE w:val="0"/>
        <w:autoSpaceDN w:val="0"/>
        <w:adjustRightInd w:val="0"/>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ХІV. СПОРОВЕ</w:t>
      </w:r>
    </w:p>
    <w:p w:rsidR="00E178BD" w:rsidRPr="00983A81" w:rsidRDefault="00E178BD" w:rsidP="00E178BD">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w:t>
      </w:r>
      <w:r w:rsidR="00D26DB2" w:rsidRPr="00983A81">
        <w:rPr>
          <w:rFonts w:eastAsia="Calibri"/>
          <w:b/>
          <w:szCs w:val="24"/>
          <w:lang w:eastAsia="en-US"/>
        </w:rPr>
        <w:t>.</w:t>
      </w:r>
      <w:r w:rsidR="00C1376E" w:rsidRPr="00983A81">
        <w:rPr>
          <w:rFonts w:eastAsia="Calibri"/>
          <w:b/>
          <w:szCs w:val="24"/>
          <w:lang w:eastAsia="en-US"/>
        </w:rPr>
        <w:t>1</w:t>
      </w:r>
      <w:r w:rsidR="00D26DB2" w:rsidRPr="00983A81">
        <w:rPr>
          <w:rFonts w:eastAsia="Calibri"/>
          <w:b/>
          <w:szCs w:val="24"/>
          <w:lang w:eastAsia="en-US"/>
        </w:rPr>
        <w:t>4</w:t>
      </w:r>
      <w:r w:rsidR="00C1376E" w:rsidRPr="00983A81">
        <w:rPr>
          <w:rFonts w:eastAsia="Calibri"/>
          <w:b/>
          <w:szCs w:val="24"/>
          <w:lang w:eastAsia="en-US"/>
        </w:rPr>
        <w:t xml:space="preserve">. </w:t>
      </w:r>
      <w:r w:rsidR="00D26DB2" w:rsidRPr="00983A81">
        <w:rPr>
          <w:rFonts w:eastAsia="Calibri"/>
          <w:b/>
          <w:szCs w:val="24"/>
          <w:lang w:eastAsia="en-US"/>
        </w:rPr>
        <w:t>(1)</w:t>
      </w:r>
      <w:r w:rsidR="00D26DB2" w:rsidRPr="00983A81">
        <w:rPr>
          <w:rFonts w:eastAsia="Calibri"/>
          <w:szCs w:val="24"/>
          <w:lang w:eastAsia="en-US"/>
        </w:rPr>
        <w:t xml:space="preserve"> </w:t>
      </w:r>
      <w:r w:rsidR="00C1376E" w:rsidRPr="00983A81">
        <w:rPr>
          <w:rFonts w:eastAsia="Calibri"/>
          <w:szCs w:val="24"/>
          <w:lang w:eastAsia="en-US"/>
        </w:rPr>
        <w:t>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C1376E" w:rsidRPr="00983A81" w:rsidRDefault="00D26DB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00C1376E" w:rsidRPr="00983A81">
        <w:rPr>
          <w:rFonts w:eastAsia="Calibri"/>
          <w:szCs w:val="24"/>
          <w:lang w:eastAsia="en-US"/>
        </w:rPr>
        <w:t xml:space="preserve">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E178BD" w:rsidRPr="00983A81" w:rsidRDefault="00E178BD" w:rsidP="00E178BD">
      <w:pPr>
        <w:autoSpaceDE w:val="0"/>
        <w:autoSpaceDN w:val="0"/>
        <w:adjustRightInd w:val="0"/>
        <w:jc w:val="center"/>
        <w:rPr>
          <w:rFonts w:eastAsia="Calibri"/>
          <w:szCs w:val="24"/>
          <w:lang w:eastAsia="en-US"/>
        </w:rPr>
      </w:pPr>
    </w:p>
    <w:p w:rsidR="00E178BD" w:rsidRPr="00983A81" w:rsidRDefault="00E178BD" w:rsidP="00E178BD">
      <w:pPr>
        <w:autoSpaceDE w:val="0"/>
        <w:autoSpaceDN w:val="0"/>
        <w:adjustRightInd w:val="0"/>
        <w:jc w:val="center"/>
        <w:rPr>
          <w:rFonts w:eastAsia="Calibri"/>
          <w:szCs w:val="24"/>
          <w:lang w:eastAsia="en-US"/>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 СЪОБЩЕНИЯ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15. (1)</w:t>
      </w:r>
      <w:r w:rsidR="00C1376E" w:rsidRPr="00983A81">
        <w:rPr>
          <w:rFonts w:eastAsia="Calibri"/>
          <w:szCs w:val="24"/>
          <w:lang w:eastAsia="en-US"/>
        </w:rPr>
        <w:t xml:space="preserve"> 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w:t>
      </w:r>
      <w:r w:rsidR="00C1376E" w:rsidRPr="00983A81">
        <w:rPr>
          <w:rFonts w:eastAsia="Calibri"/>
          <w:b/>
          <w:szCs w:val="24"/>
          <w:lang w:eastAsia="en-US"/>
        </w:rPr>
        <w:t>ИЗПЪЛНИТЕЛЯ</w:t>
      </w:r>
      <w:r w:rsidR="00C1376E" w:rsidRPr="00983A81">
        <w:rPr>
          <w:rFonts w:eastAsia="Calibri"/>
          <w:szCs w:val="24"/>
          <w:lang w:eastAsia="en-US"/>
        </w:rPr>
        <w:t xml:space="preserve"> или </w:t>
      </w:r>
      <w:r w:rsidR="00E178BD" w:rsidRPr="00983A81">
        <w:rPr>
          <w:rFonts w:eastAsia="Calibri"/>
          <w:b/>
          <w:bCs/>
          <w:szCs w:val="24"/>
          <w:lang w:eastAsia="en-US"/>
        </w:rPr>
        <w:t>ЛЕЧЕБНОТО ЗАВЕДЕНИЕ – ВЪЗЛОЖИТЕЛ</w:t>
      </w:r>
      <w:r w:rsidR="00C1376E" w:rsidRPr="00983A81">
        <w:rPr>
          <w:rFonts w:eastAsia="Calibri"/>
          <w:szCs w:val="24"/>
          <w:lang w:eastAsia="en-US"/>
        </w:rPr>
        <w:t>.</w:t>
      </w:r>
    </w:p>
    <w:p w:rsidR="00C1376E"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 За дата на съобщението се смята: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предаването – при ръчно предаване на съобщението;</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пощенското клеймо на обратната разписка – при изпращане по пощата;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приемането – при изпращане по факс или e-mail.</w:t>
      </w:r>
    </w:p>
    <w:p w:rsidR="00E178BD" w:rsidRPr="00983A81" w:rsidRDefault="00D26DB2"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За валидни адреси за приемане на съобщения и банкови сметки, свързани с настоящия договор се смятат:</w:t>
      </w:r>
    </w:p>
    <w:p w:rsidR="0057288D" w:rsidRDefault="00D26DB2" w:rsidP="00B224F5">
      <w:pPr>
        <w:ind w:firstLine="709"/>
        <w:jc w:val="both"/>
        <w:rPr>
          <w:rFonts w:eastAsia="Calibri"/>
          <w:szCs w:val="24"/>
          <w:lang w:eastAsia="en-US"/>
        </w:rPr>
      </w:pPr>
      <w:r w:rsidRPr="00983A81">
        <w:rPr>
          <w:rFonts w:eastAsia="Calibri"/>
          <w:b/>
          <w:szCs w:val="24"/>
          <w:lang w:eastAsia="en-US"/>
        </w:rPr>
        <w:t>ЗА ИЗПЪЛНИТЕЛЯ:</w:t>
      </w:r>
      <w:r w:rsidRPr="00983A81">
        <w:rPr>
          <w:rFonts w:eastAsia="Calibri"/>
          <w:szCs w:val="24"/>
          <w:lang w:eastAsia="en-US"/>
        </w:rPr>
        <w:tab/>
      </w:r>
      <w:r w:rsidRPr="00983A81">
        <w:rPr>
          <w:rFonts w:eastAsia="Calibri"/>
          <w:szCs w:val="24"/>
          <w:lang w:eastAsia="en-US"/>
        </w:rPr>
        <w:tab/>
      </w:r>
    </w:p>
    <w:p w:rsidR="0057288D" w:rsidRDefault="0057288D" w:rsidP="00B224F5">
      <w:pPr>
        <w:ind w:firstLine="709"/>
        <w:jc w:val="both"/>
        <w:rPr>
          <w:rFonts w:eastAsia="Calibri"/>
          <w:szCs w:val="24"/>
          <w:lang w:eastAsia="en-US"/>
        </w:rPr>
      </w:pPr>
      <w:r>
        <w:rPr>
          <w:rFonts w:eastAsia="Calibri"/>
          <w:szCs w:val="24"/>
          <w:lang w:eastAsia="en-US"/>
        </w:rPr>
        <w:t>…………………………………</w:t>
      </w:r>
    </w:p>
    <w:p w:rsidR="0057288D" w:rsidRDefault="0057288D" w:rsidP="00B224F5">
      <w:pPr>
        <w:ind w:firstLine="709"/>
        <w:jc w:val="both"/>
        <w:rPr>
          <w:rFonts w:eastAsia="Calibri"/>
          <w:szCs w:val="24"/>
          <w:lang w:eastAsia="en-US"/>
        </w:rPr>
      </w:pPr>
      <w:r>
        <w:rPr>
          <w:rFonts w:eastAsia="Calibri"/>
          <w:szCs w:val="24"/>
          <w:lang w:eastAsia="en-US"/>
        </w:rPr>
        <w:t>…………………………………</w:t>
      </w:r>
    </w:p>
    <w:p w:rsidR="0057288D" w:rsidRDefault="0057288D" w:rsidP="00B224F5">
      <w:pPr>
        <w:ind w:firstLine="709"/>
        <w:jc w:val="both"/>
        <w:rPr>
          <w:rFonts w:eastAsia="Calibri"/>
          <w:szCs w:val="24"/>
          <w:lang w:eastAsia="en-US"/>
        </w:rPr>
      </w:pPr>
    </w:p>
    <w:p w:rsidR="00B224F5" w:rsidRPr="00983A81" w:rsidRDefault="00D26DB2" w:rsidP="00B224F5">
      <w:pPr>
        <w:ind w:firstLine="709"/>
        <w:jc w:val="both"/>
        <w:rPr>
          <w:rFonts w:eastAsia="Calibri"/>
          <w:szCs w:val="24"/>
          <w:lang w:eastAsia="en-US"/>
        </w:rPr>
      </w:pPr>
      <w:r w:rsidRPr="00983A81">
        <w:rPr>
          <w:rFonts w:eastAsia="Calibri"/>
          <w:b/>
          <w:szCs w:val="24"/>
          <w:lang w:eastAsia="en-US"/>
        </w:rPr>
        <w:t>ЗА</w:t>
      </w:r>
      <w:r w:rsidRPr="00983A81">
        <w:rPr>
          <w:rFonts w:eastAsia="Calibri"/>
          <w:szCs w:val="24"/>
          <w:lang w:eastAsia="en-US"/>
        </w:rPr>
        <w:t xml:space="preserve"> </w:t>
      </w:r>
      <w:r w:rsidRPr="00983A81">
        <w:rPr>
          <w:rFonts w:eastAsia="Calibri"/>
          <w:b/>
          <w:bCs/>
          <w:szCs w:val="24"/>
          <w:lang w:eastAsia="en-US"/>
        </w:rPr>
        <w:t>ЛЕЧЕБНОТО ЗАВЕДЕНИЕ</w:t>
      </w:r>
      <w:r w:rsidR="00E075CD">
        <w:rPr>
          <w:rFonts w:eastAsia="Calibri"/>
          <w:b/>
          <w:bCs/>
          <w:szCs w:val="24"/>
          <w:lang w:eastAsia="en-US"/>
        </w:rPr>
        <w:t xml:space="preserve"> </w:t>
      </w:r>
      <w:r w:rsidRPr="00983A81">
        <w:rPr>
          <w:rFonts w:eastAsia="Calibri"/>
          <w:b/>
          <w:bCs/>
          <w:szCs w:val="24"/>
          <w:lang w:eastAsia="en-US"/>
        </w:rPr>
        <w:t>- ВЪЗЛОЖИТЕЛ</w:t>
      </w:r>
      <w:r w:rsidR="00B224F5" w:rsidRPr="00983A81">
        <w:rPr>
          <w:rFonts w:eastAsia="Calibri"/>
          <w:szCs w:val="24"/>
          <w:lang w:eastAsia="en-US"/>
        </w:rPr>
        <w:t xml:space="preserve">: </w:t>
      </w:r>
    </w:p>
    <w:p w:rsidR="00E075CD" w:rsidRDefault="00E075CD" w:rsidP="00E075CD">
      <w:pPr>
        <w:ind w:firstLine="709"/>
        <w:jc w:val="both"/>
        <w:rPr>
          <w:rFonts w:eastAsia="Calibri"/>
          <w:szCs w:val="24"/>
          <w:lang w:eastAsia="en-US"/>
        </w:rPr>
      </w:pPr>
      <w:r>
        <w:rPr>
          <w:rFonts w:eastAsia="Calibri"/>
          <w:szCs w:val="24"/>
          <w:lang w:eastAsia="en-US"/>
        </w:rPr>
        <w:t xml:space="preserve">гр. Раднево,обл. Стара Загора, общ. Раднево, </w:t>
      </w:r>
    </w:p>
    <w:p w:rsidR="00E075CD" w:rsidRDefault="00E075CD" w:rsidP="007E50A5">
      <w:pPr>
        <w:ind w:firstLine="709"/>
        <w:jc w:val="both"/>
        <w:rPr>
          <w:rFonts w:eastAsia="Calibri"/>
          <w:szCs w:val="24"/>
          <w:lang w:eastAsia="en-US"/>
        </w:rPr>
      </w:pPr>
      <w:r>
        <w:rPr>
          <w:rFonts w:eastAsia="Calibri"/>
          <w:szCs w:val="24"/>
          <w:lang w:eastAsia="en-US"/>
        </w:rPr>
        <w:t xml:space="preserve">ул. „Магда Петканова“ №1, пощенски код </w:t>
      </w:r>
      <w:r w:rsidR="0057288D">
        <w:rPr>
          <w:rFonts w:eastAsia="Calibri"/>
          <w:szCs w:val="24"/>
          <w:lang w:eastAsia="en-US"/>
        </w:rPr>
        <w:t xml:space="preserve"> 6260</w:t>
      </w:r>
    </w:p>
    <w:p w:rsidR="0057288D" w:rsidRDefault="0057288D" w:rsidP="007E50A5">
      <w:pPr>
        <w:ind w:firstLine="709"/>
        <w:jc w:val="both"/>
        <w:rPr>
          <w:rFonts w:eastAsia="Calibri"/>
          <w:szCs w:val="24"/>
          <w:lang w:val="en-US" w:eastAsia="en-US"/>
        </w:rPr>
      </w:pPr>
      <w:bookmarkStart w:id="0" w:name="_GoBack"/>
      <w:bookmarkEnd w:id="0"/>
    </w:p>
    <w:p w:rsidR="00C1376E" w:rsidRPr="00983A81" w:rsidRDefault="00D26DB2"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При</w:t>
      </w:r>
      <w:r w:rsidR="002B7B47" w:rsidRPr="00983A81">
        <w:rPr>
          <w:rFonts w:eastAsia="Calibri"/>
          <w:szCs w:val="24"/>
          <w:lang w:eastAsia="en-US"/>
        </w:rPr>
        <w:t xml:space="preserve"> промяна на посочения по ал. </w:t>
      </w:r>
      <w:r w:rsidR="00C1376E" w:rsidRPr="00983A81">
        <w:rPr>
          <w:rFonts w:eastAsia="Calibri"/>
          <w:szCs w:val="24"/>
          <w:lang w:eastAsia="en-US"/>
        </w:rPr>
        <w:t xml:space="preserve">3 адрес </w:t>
      </w:r>
      <w:r w:rsidR="00E178BD" w:rsidRPr="00983A81">
        <w:rPr>
          <w:rFonts w:eastAsia="Calibri"/>
          <w:szCs w:val="24"/>
          <w:lang w:eastAsia="en-US"/>
        </w:rPr>
        <w:t xml:space="preserve">или банкова сметка </w:t>
      </w:r>
      <w:r w:rsidR="00C1376E" w:rsidRPr="00983A81">
        <w:rPr>
          <w:rFonts w:eastAsia="Calibri"/>
          <w:szCs w:val="24"/>
          <w:lang w:eastAsia="en-US"/>
        </w:rPr>
        <w:t>съответната страна е длъжна да уведоми другата в тридневен срок от промяната.</w:t>
      </w:r>
    </w:p>
    <w:p w:rsidR="00C1376E" w:rsidRPr="00983A81" w:rsidRDefault="00C1376E" w:rsidP="00C1376E">
      <w:pPr>
        <w:jc w:val="both"/>
        <w:rPr>
          <w:rFonts w:eastAsia="Calibri"/>
          <w:szCs w:val="24"/>
          <w:lang w:eastAsia="en-US"/>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ХVІ. ДРУГИ УСЛОВИЯ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16. (1)</w:t>
      </w:r>
      <w:r w:rsidRPr="00983A81">
        <w:rPr>
          <w:rFonts w:eastAsia="Calibri"/>
          <w:szCs w:val="24"/>
          <w:lang w:eastAsia="en-US"/>
        </w:rPr>
        <w:t xml:space="preserve"> </w:t>
      </w:r>
      <w:r w:rsidR="00C1376E" w:rsidRPr="00983A81">
        <w:rPr>
          <w:rFonts w:eastAsia="Calibri"/>
          <w:szCs w:val="24"/>
          <w:lang w:eastAsia="en-US"/>
        </w:rPr>
        <w:t>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освен в случаите на обезпечаване (гарантиране) на задължения по банкови кредити.</w:t>
      </w:r>
    </w:p>
    <w:p w:rsidR="00E178BD"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За неуредените въпроси в настоящия договор се прилага действащото българско законодателство.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E178BD" w:rsidRPr="00983A81" w:rsidRDefault="00E178BD" w:rsidP="00C1376E">
      <w:pPr>
        <w:jc w:val="both"/>
        <w:rPr>
          <w:rFonts w:eastAsia="Calibri"/>
          <w:szCs w:val="24"/>
          <w:lang w:eastAsia="en-US"/>
        </w:rPr>
      </w:pPr>
    </w:p>
    <w:p w:rsidR="002B7B47" w:rsidRPr="00983A81" w:rsidRDefault="00E178BD" w:rsidP="002B7B47">
      <w:pPr>
        <w:autoSpaceDE w:val="0"/>
        <w:autoSpaceDN w:val="0"/>
        <w:adjustRightInd w:val="0"/>
        <w:jc w:val="center"/>
        <w:rPr>
          <w:rFonts w:eastAsia="Batang"/>
          <w:b/>
          <w:bCs/>
          <w:szCs w:val="24"/>
        </w:rPr>
      </w:pPr>
      <w:r w:rsidRPr="00983A81">
        <w:rPr>
          <w:rFonts w:eastAsia="Batang"/>
          <w:b/>
          <w:bCs/>
          <w:szCs w:val="24"/>
        </w:rPr>
        <w:lastRenderedPageBreak/>
        <w:t xml:space="preserve">ХVІІ. </w:t>
      </w:r>
      <w:r w:rsidR="002B7B47" w:rsidRPr="00983A81">
        <w:rPr>
          <w:rFonts w:eastAsia="Batang"/>
          <w:b/>
          <w:bCs/>
          <w:szCs w:val="24"/>
        </w:rPr>
        <w:t>ПОДИЗПЪЛНИТЕЛИ</w:t>
      </w:r>
    </w:p>
    <w:p w:rsidR="002B7B47" w:rsidRPr="00983A81" w:rsidRDefault="002B7B47" w:rsidP="002B7B47">
      <w:pPr>
        <w:jc w:val="center"/>
        <w:rPr>
          <w:rFonts w:eastAsia="Calibri"/>
          <w:i/>
          <w:szCs w:val="24"/>
          <w:lang w:eastAsia="en-US"/>
        </w:rPr>
      </w:pPr>
      <w:r w:rsidRPr="00983A81">
        <w:rPr>
          <w:i/>
          <w:color w:val="000000"/>
          <w:szCs w:val="22"/>
          <w:lang w:eastAsia="en-GB"/>
        </w:rPr>
        <w:t>(</w:t>
      </w:r>
      <w:r w:rsidRPr="00983A81">
        <w:rPr>
          <w:rFonts w:eastAsia="Calibri"/>
          <w:i/>
          <w:szCs w:val="24"/>
          <w:lang w:eastAsia="en-US"/>
        </w:rPr>
        <w:t>приложимо само в случаите, в които  избрания за изпълнител участник е посочил, че ще ползва подизпълнители</w:t>
      </w:r>
      <w:r w:rsidR="003A24A2" w:rsidRPr="00983A81">
        <w:rPr>
          <w:rFonts w:eastAsia="Calibri"/>
          <w:i/>
          <w:szCs w:val="24"/>
          <w:lang w:eastAsia="en-US"/>
        </w:rPr>
        <w:t>, при сключване на рамковото споразумение</w:t>
      </w:r>
      <w:r w:rsidRPr="00983A81">
        <w:rPr>
          <w:rFonts w:eastAsia="Calibri"/>
          <w:i/>
          <w:szCs w:val="24"/>
          <w:lang w:eastAsia="en-US"/>
        </w:rPr>
        <w:t>)</w:t>
      </w:r>
    </w:p>
    <w:p w:rsidR="00E178BD" w:rsidRPr="00983A81" w:rsidRDefault="00E178BD" w:rsidP="002B7B47">
      <w:pPr>
        <w:jc w:val="center"/>
        <w:rPr>
          <w:rFonts w:eastAsia="Calibri"/>
          <w:i/>
          <w:szCs w:val="24"/>
          <w:lang w:eastAsia="en-US"/>
        </w:rPr>
      </w:pPr>
    </w:p>
    <w:p w:rsidR="002B7B47" w:rsidRPr="00983A81" w:rsidRDefault="00E178BD" w:rsidP="002B7B47">
      <w:pPr>
        <w:jc w:val="both"/>
        <w:rPr>
          <w:rFonts w:eastAsia="Calibri"/>
          <w:szCs w:val="24"/>
          <w:lang w:eastAsia="en-US"/>
        </w:rPr>
      </w:pPr>
      <w:r w:rsidRPr="00983A81">
        <w:rPr>
          <w:rFonts w:eastAsia="Calibri"/>
          <w:b/>
          <w:szCs w:val="24"/>
          <w:lang w:eastAsia="en-US"/>
        </w:rPr>
        <w:t>Чл. 17</w:t>
      </w:r>
      <w:r w:rsidR="002B7B47" w:rsidRPr="00983A81">
        <w:rPr>
          <w:rFonts w:eastAsia="Calibri"/>
          <w:b/>
          <w:szCs w:val="24"/>
          <w:lang w:eastAsia="en-US"/>
        </w:rPr>
        <w:t>. (1)</w:t>
      </w:r>
      <w:r w:rsidR="002B7B47" w:rsidRPr="00983A81">
        <w:rPr>
          <w:rFonts w:eastAsia="Calibri"/>
          <w:szCs w:val="24"/>
          <w:lang w:eastAsia="en-US"/>
        </w:rPr>
        <w:t xml:space="preserve"> </w:t>
      </w:r>
      <w:r w:rsidR="002B7B47" w:rsidRPr="00983A81">
        <w:rPr>
          <w:rFonts w:eastAsia="Calibri"/>
          <w:b/>
          <w:szCs w:val="24"/>
          <w:lang w:eastAsia="en-US"/>
        </w:rPr>
        <w:t>ПОДИЗПЪЛНИТЕЛИТЕ</w:t>
      </w:r>
      <w:r w:rsidR="002B7B47" w:rsidRPr="00983A81">
        <w:rPr>
          <w:rFonts w:eastAsia="Calibri"/>
          <w:szCs w:val="24"/>
          <w:lang w:eastAsia="en-US"/>
        </w:rPr>
        <w:t xml:space="preserve">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B7B47" w:rsidRPr="00983A81" w:rsidRDefault="002B7B47" w:rsidP="002B7B47">
      <w:pPr>
        <w:jc w:val="both"/>
        <w:rPr>
          <w:rFonts w:eastAsia="Calibri"/>
          <w:szCs w:val="24"/>
          <w:lang w:eastAsia="en-US"/>
        </w:rPr>
      </w:pPr>
      <w:r w:rsidRPr="00983A81">
        <w:rPr>
          <w:rFonts w:eastAsia="Calibri"/>
          <w:b/>
          <w:szCs w:val="24"/>
          <w:lang w:eastAsia="en-US"/>
        </w:rPr>
        <w:t xml:space="preserve">(2)  </w:t>
      </w:r>
      <w:r w:rsidR="002D26B1" w:rsidRPr="00983A81">
        <w:rPr>
          <w:rFonts w:eastAsia="Calibri"/>
          <w:b/>
          <w:szCs w:val="24"/>
          <w:lang w:eastAsia="en-US"/>
        </w:rPr>
        <w:t>ЛЕЧЕБНОТО ЗАВЕДЕНИЕ – ВЪЗЛОЖИТЕЛ</w:t>
      </w:r>
      <w:r w:rsidRPr="00983A81">
        <w:rPr>
          <w:rFonts w:eastAsia="Calibri"/>
          <w:szCs w:val="24"/>
          <w:lang w:eastAsia="en-US"/>
        </w:rPr>
        <w:t xml:space="preserve"> изисква замяна на </w:t>
      </w:r>
      <w:r w:rsidRPr="00983A81">
        <w:rPr>
          <w:rFonts w:eastAsia="Calibri"/>
          <w:b/>
          <w:szCs w:val="24"/>
          <w:lang w:eastAsia="en-US"/>
        </w:rPr>
        <w:t>ПОДИЗПЪЛНИТЕЛ,</w:t>
      </w:r>
      <w:r w:rsidRPr="00983A81">
        <w:rPr>
          <w:rFonts w:eastAsia="Calibri"/>
          <w:szCs w:val="24"/>
          <w:lang w:eastAsia="en-US"/>
        </w:rPr>
        <w:t xml:space="preserve"> който н</w:t>
      </w:r>
      <w:r w:rsidR="003A24A2" w:rsidRPr="00983A81">
        <w:rPr>
          <w:rFonts w:eastAsia="Calibri"/>
          <w:szCs w:val="24"/>
          <w:lang w:eastAsia="en-US"/>
        </w:rPr>
        <w:t>е отговаря на условията по ал</w:t>
      </w:r>
      <w:r w:rsidRPr="00983A81">
        <w:rPr>
          <w:rFonts w:eastAsia="Calibri"/>
          <w:szCs w:val="24"/>
          <w:lang w:eastAsia="en-US"/>
        </w:rPr>
        <w:t>.1.</w:t>
      </w:r>
    </w:p>
    <w:p w:rsidR="002B7B47" w:rsidRPr="00983A81" w:rsidRDefault="003A24A2" w:rsidP="002B7B47">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2B7B47" w:rsidRPr="00983A81">
        <w:rPr>
          <w:rFonts w:eastAsia="Calibri"/>
          <w:szCs w:val="24"/>
          <w:lang w:eastAsia="en-US"/>
        </w:rPr>
        <w:t xml:space="preserve">Когато частта от поръчката, която се изпълнява от </w:t>
      </w:r>
      <w:r w:rsidR="002B7B47" w:rsidRPr="00983A81">
        <w:rPr>
          <w:rFonts w:eastAsia="Calibri"/>
          <w:b/>
          <w:szCs w:val="24"/>
          <w:lang w:eastAsia="en-US"/>
        </w:rPr>
        <w:t>ПОДИЗПЪЛНИТЕЛ</w:t>
      </w:r>
      <w:r w:rsidR="002B7B47" w:rsidRPr="00983A81">
        <w:rPr>
          <w:rFonts w:eastAsia="Calibri"/>
          <w:szCs w:val="24"/>
          <w:lang w:eastAsia="en-US"/>
        </w:rPr>
        <w:t xml:space="preserve">, може да бъде предадена като отделен обект на </w:t>
      </w:r>
      <w:r w:rsidR="002B7B47" w:rsidRPr="00983A81">
        <w:rPr>
          <w:rFonts w:eastAsia="Calibri"/>
          <w:b/>
          <w:szCs w:val="24"/>
          <w:lang w:eastAsia="en-US"/>
        </w:rPr>
        <w:t>ИЗПЪЛНИТЕЛЯ</w:t>
      </w:r>
      <w:r w:rsidR="002B7B47" w:rsidRPr="00983A81">
        <w:rPr>
          <w:rFonts w:eastAsia="Calibri"/>
          <w:szCs w:val="24"/>
          <w:lang w:eastAsia="en-US"/>
        </w:rPr>
        <w:t xml:space="preserve"> или на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w:t>
      </w:r>
      <w:r w:rsidR="002D26B1" w:rsidRPr="00983A81">
        <w:rPr>
          <w:rFonts w:eastAsia="Calibri"/>
          <w:szCs w:val="24"/>
          <w:lang w:eastAsia="en-US"/>
        </w:rPr>
        <w:t>последния</w:t>
      </w:r>
      <w:r w:rsidR="002B7B47" w:rsidRPr="00983A81">
        <w:rPr>
          <w:rFonts w:eastAsia="Calibri"/>
          <w:szCs w:val="24"/>
          <w:lang w:eastAsia="en-US"/>
        </w:rPr>
        <w:t xml:space="preserve"> заплаща възнаграждение за тази част на </w:t>
      </w:r>
      <w:r w:rsidR="002B7B47" w:rsidRPr="00983A81">
        <w:rPr>
          <w:rFonts w:eastAsia="Calibri"/>
          <w:b/>
          <w:szCs w:val="24"/>
          <w:lang w:eastAsia="en-US"/>
        </w:rPr>
        <w:t>ПОДИЗПЪЛНИТЕЛЯ.</w:t>
      </w:r>
    </w:p>
    <w:p w:rsidR="002B7B47" w:rsidRPr="00983A81" w:rsidRDefault="003A24A2" w:rsidP="002B7B47">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Разплащанията по ал. </w:t>
      </w:r>
      <w:r w:rsidR="002B7B47" w:rsidRPr="00983A81">
        <w:rPr>
          <w:rFonts w:eastAsia="Calibri"/>
          <w:szCs w:val="24"/>
          <w:lang w:eastAsia="en-US"/>
        </w:rPr>
        <w:t xml:space="preserve">3 се осъществяват въз основа на искане, </w:t>
      </w:r>
      <w:r w:rsidR="002D26B1" w:rsidRPr="00983A81">
        <w:rPr>
          <w:rFonts w:eastAsia="Calibri"/>
          <w:szCs w:val="24"/>
          <w:lang w:eastAsia="en-US"/>
        </w:rPr>
        <w:t xml:space="preserve">отправено от </w:t>
      </w:r>
      <w:r w:rsidR="002D26B1" w:rsidRPr="00983A81">
        <w:rPr>
          <w:rFonts w:eastAsia="Calibri"/>
          <w:b/>
          <w:szCs w:val="24"/>
          <w:lang w:eastAsia="en-US"/>
        </w:rPr>
        <w:t>ПОДИЗПЪЛНИТЕЛЯ</w:t>
      </w:r>
      <w:r w:rsidR="002D26B1" w:rsidRPr="00983A81">
        <w:rPr>
          <w:rFonts w:eastAsia="Calibri"/>
          <w:szCs w:val="24"/>
          <w:lang w:eastAsia="en-US"/>
        </w:rPr>
        <w:t xml:space="preserve"> до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чрез </w:t>
      </w:r>
      <w:r w:rsidR="002B7B47" w:rsidRPr="00983A81">
        <w:rPr>
          <w:rFonts w:eastAsia="Calibri"/>
          <w:b/>
          <w:szCs w:val="24"/>
          <w:lang w:eastAsia="en-US"/>
        </w:rPr>
        <w:t>ИЗПЪЛНИТЕЛЯ</w:t>
      </w:r>
      <w:r w:rsidR="002B7B47" w:rsidRPr="00983A81">
        <w:rPr>
          <w:rFonts w:eastAsia="Calibri"/>
          <w:szCs w:val="24"/>
          <w:lang w:eastAsia="en-US"/>
        </w:rPr>
        <w:t>, който е длъжен да го предостави на възложителя в 15-дневен срок от получаването му.</w:t>
      </w:r>
    </w:p>
    <w:p w:rsidR="002B7B47" w:rsidRPr="00983A81" w:rsidRDefault="003A24A2" w:rsidP="002B7B47">
      <w:pPr>
        <w:jc w:val="both"/>
        <w:rPr>
          <w:rFonts w:eastAsia="Calibri"/>
          <w:szCs w:val="24"/>
          <w:lang w:eastAsia="en-US"/>
        </w:rPr>
      </w:pPr>
      <w:r w:rsidRPr="00983A81">
        <w:rPr>
          <w:rFonts w:eastAsia="Calibri"/>
          <w:b/>
          <w:szCs w:val="24"/>
          <w:lang w:eastAsia="en-US"/>
        </w:rPr>
        <w:t>(5)</w:t>
      </w:r>
      <w:r w:rsidRPr="00983A81">
        <w:rPr>
          <w:rFonts w:eastAsia="Calibri"/>
          <w:szCs w:val="24"/>
          <w:lang w:eastAsia="en-US"/>
        </w:rPr>
        <w:t xml:space="preserve"> </w:t>
      </w:r>
      <w:r w:rsidR="002D26B1" w:rsidRPr="00983A81">
        <w:rPr>
          <w:rFonts w:eastAsia="Calibri"/>
          <w:szCs w:val="24"/>
          <w:lang w:eastAsia="en-US"/>
        </w:rPr>
        <w:t xml:space="preserve">Към искането по </w:t>
      </w:r>
      <w:r w:rsidRPr="00983A81">
        <w:rPr>
          <w:rFonts w:eastAsia="Calibri"/>
          <w:szCs w:val="24"/>
          <w:lang w:eastAsia="en-US"/>
        </w:rPr>
        <w:t>ал</w:t>
      </w:r>
      <w:r w:rsidR="002B7B47" w:rsidRPr="00983A81">
        <w:rPr>
          <w:rFonts w:eastAsia="Calibri"/>
          <w:szCs w:val="24"/>
          <w:lang w:eastAsia="en-US"/>
        </w:rPr>
        <w:t>.</w:t>
      </w:r>
      <w:r w:rsidRPr="00983A81">
        <w:rPr>
          <w:rFonts w:eastAsia="Calibri"/>
          <w:szCs w:val="24"/>
          <w:lang w:eastAsia="en-US"/>
        </w:rPr>
        <w:t xml:space="preserve"> </w:t>
      </w:r>
      <w:r w:rsidR="002B7B47" w:rsidRPr="00983A81">
        <w:rPr>
          <w:rFonts w:eastAsia="Calibri"/>
          <w:szCs w:val="24"/>
          <w:lang w:eastAsia="en-US"/>
        </w:rPr>
        <w:t xml:space="preserve">3 </w:t>
      </w:r>
      <w:r w:rsidR="002B7B47" w:rsidRPr="00983A81">
        <w:rPr>
          <w:rFonts w:eastAsia="Calibri"/>
          <w:b/>
          <w:szCs w:val="24"/>
          <w:lang w:eastAsia="en-US"/>
        </w:rPr>
        <w:t>ИЗПЪЛНИТЕЛЯТ</w:t>
      </w:r>
      <w:r w:rsidR="002B7B47" w:rsidRPr="00983A81">
        <w:rPr>
          <w:rFonts w:eastAsia="Calibri"/>
          <w:szCs w:val="24"/>
          <w:lang w:eastAsia="en-US"/>
        </w:rPr>
        <w:t xml:space="preserve"> предоставя становище, от което да е видно дали оспорва плащанията или част от тях като недължими.</w:t>
      </w:r>
    </w:p>
    <w:p w:rsidR="002B7B47" w:rsidRPr="00983A81" w:rsidRDefault="003A24A2" w:rsidP="002B7B47">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има право да откаже плащане по </w:t>
      </w:r>
      <w:r w:rsidR="002D26B1" w:rsidRPr="00983A81">
        <w:rPr>
          <w:rFonts w:eastAsia="Calibri"/>
          <w:szCs w:val="24"/>
          <w:lang w:eastAsia="en-US"/>
        </w:rPr>
        <w:t>ал. 3</w:t>
      </w:r>
      <w:r w:rsidR="002B7B47" w:rsidRPr="00983A81">
        <w:rPr>
          <w:rFonts w:eastAsia="Calibri"/>
          <w:szCs w:val="24"/>
          <w:lang w:eastAsia="en-US"/>
        </w:rPr>
        <w:t>, когато искането за плащане е оспорено, до момента на отстраняване на причината за отказа.</w:t>
      </w:r>
    </w:p>
    <w:p w:rsidR="002D26B1" w:rsidRPr="00983A81" w:rsidRDefault="003A24A2" w:rsidP="002B7B47">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2B7B47" w:rsidRPr="00983A81">
        <w:rPr>
          <w:rFonts w:eastAsia="Calibri"/>
          <w:szCs w:val="24"/>
          <w:lang w:eastAsia="en-US"/>
        </w:rPr>
        <w:t xml:space="preserve"> Независимо от използването на ПОДИЗПЪЛНИТЕЛИ отговорността за изпълнение на договора е на </w:t>
      </w:r>
      <w:r w:rsidR="002B7B47" w:rsidRPr="00983A81">
        <w:rPr>
          <w:rFonts w:eastAsia="Calibri"/>
          <w:b/>
          <w:szCs w:val="24"/>
          <w:lang w:eastAsia="en-US"/>
        </w:rPr>
        <w:t>ИЗПЪЛНИТЕЛЯ</w:t>
      </w:r>
      <w:r w:rsidR="002B7B47" w:rsidRPr="00983A81">
        <w:rPr>
          <w:rFonts w:eastAsia="Calibri"/>
          <w:szCs w:val="24"/>
          <w:lang w:eastAsia="en-US"/>
        </w:rPr>
        <w:t>.</w:t>
      </w:r>
    </w:p>
    <w:p w:rsidR="002D26B1" w:rsidRPr="00983A81" w:rsidRDefault="002D26B1" w:rsidP="002B7B47">
      <w:pPr>
        <w:jc w:val="both"/>
        <w:rPr>
          <w:rFonts w:eastAsia="Calibri"/>
          <w:szCs w:val="24"/>
          <w:lang w:eastAsia="en-US"/>
        </w:rPr>
      </w:pPr>
    </w:p>
    <w:p w:rsidR="003A24A2" w:rsidRPr="00983A81" w:rsidRDefault="00C1376E" w:rsidP="00C1376E">
      <w:pPr>
        <w:autoSpaceDE w:val="0"/>
        <w:autoSpaceDN w:val="0"/>
        <w:adjustRightInd w:val="0"/>
        <w:jc w:val="center"/>
        <w:rPr>
          <w:rFonts w:eastAsia="Batang"/>
          <w:b/>
          <w:bCs/>
          <w:szCs w:val="24"/>
        </w:rPr>
      </w:pPr>
      <w:r w:rsidRPr="00983A81">
        <w:rPr>
          <w:rFonts w:eastAsia="Batang"/>
          <w:b/>
          <w:bCs/>
          <w:szCs w:val="24"/>
        </w:rPr>
        <w:t>XV</w:t>
      </w:r>
      <w:r w:rsidR="002D26B1" w:rsidRPr="00983A81">
        <w:rPr>
          <w:rFonts w:eastAsia="Batang"/>
          <w:b/>
          <w:bCs/>
          <w:szCs w:val="24"/>
        </w:rPr>
        <w:t>І</w:t>
      </w:r>
      <w:r w:rsidRPr="00983A81">
        <w:rPr>
          <w:rFonts w:eastAsia="Batang"/>
          <w:b/>
          <w:bCs/>
          <w:szCs w:val="24"/>
        </w:rPr>
        <w:t>ІІ. ЗАКЛЮЧИТЕЛНИ РАЗПОРЕДБИ</w:t>
      </w:r>
    </w:p>
    <w:p w:rsidR="002D26B1" w:rsidRPr="00983A81" w:rsidRDefault="002D26B1" w:rsidP="00C1376E">
      <w:pPr>
        <w:autoSpaceDE w:val="0"/>
        <w:autoSpaceDN w:val="0"/>
        <w:adjustRightInd w:val="0"/>
        <w:jc w:val="center"/>
        <w:rPr>
          <w:rFonts w:eastAsia="Batang"/>
          <w:b/>
          <w:bCs/>
          <w:szCs w:val="24"/>
        </w:rPr>
      </w:pPr>
    </w:p>
    <w:p w:rsidR="00C1376E" w:rsidRPr="00983A81" w:rsidRDefault="003A24A2" w:rsidP="002D26B1">
      <w:pPr>
        <w:autoSpaceDE w:val="0"/>
        <w:autoSpaceDN w:val="0"/>
        <w:adjustRightInd w:val="0"/>
        <w:rPr>
          <w:rFonts w:eastAsia="Batang"/>
          <w:b/>
          <w:bCs/>
          <w:szCs w:val="24"/>
        </w:rPr>
      </w:pPr>
      <w:r w:rsidRPr="00983A81">
        <w:rPr>
          <w:rFonts w:eastAsia="Batang"/>
          <w:b/>
          <w:bCs/>
          <w:szCs w:val="24"/>
        </w:rPr>
        <w:t xml:space="preserve">Чл. 18. (1) </w:t>
      </w:r>
      <w:r w:rsidR="00C1376E" w:rsidRPr="00983A81">
        <w:rPr>
          <w:rFonts w:eastAsia="Batang"/>
          <w:color w:val="000000"/>
          <w:szCs w:val="24"/>
        </w:rPr>
        <w:t xml:space="preserve">При съставянето на настоящия договор се представиха следните документи: </w:t>
      </w:r>
    </w:p>
    <w:p w:rsidR="008E0A7A" w:rsidRPr="00983A81" w:rsidRDefault="008E0A7A" w:rsidP="00C1376E">
      <w:pPr>
        <w:numPr>
          <w:ilvl w:val="0"/>
          <w:numId w:val="2"/>
        </w:numPr>
        <w:ind w:left="0" w:firstLine="0"/>
        <w:jc w:val="both"/>
        <w:rPr>
          <w:rFonts w:eastAsia="Calibri"/>
          <w:szCs w:val="24"/>
          <w:lang w:eastAsia="en-US"/>
        </w:rPr>
      </w:pPr>
      <w:r w:rsidRPr="00983A81">
        <w:rPr>
          <w:rFonts w:eastAsia="Calibri"/>
          <w:szCs w:val="24"/>
          <w:lang w:eastAsia="en-US"/>
        </w:rPr>
        <w:t>Документи по чл. 112</w:t>
      </w:r>
      <w:r w:rsidR="002D26B1" w:rsidRPr="00983A81">
        <w:rPr>
          <w:rFonts w:eastAsia="Calibri"/>
          <w:szCs w:val="24"/>
          <w:lang w:eastAsia="en-US"/>
        </w:rPr>
        <w:t xml:space="preserve"> </w:t>
      </w:r>
      <w:r w:rsidRPr="00983A81">
        <w:rPr>
          <w:rFonts w:eastAsia="Calibri"/>
          <w:szCs w:val="24"/>
          <w:lang w:eastAsia="en-US"/>
        </w:rPr>
        <w:t>от ЗОП;</w:t>
      </w:r>
    </w:p>
    <w:p w:rsidR="002B7B47" w:rsidRPr="00983A81" w:rsidRDefault="002B7B47" w:rsidP="00C1376E">
      <w:pPr>
        <w:numPr>
          <w:ilvl w:val="0"/>
          <w:numId w:val="2"/>
        </w:numPr>
        <w:ind w:left="0" w:firstLine="0"/>
        <w:jc w:val="both"/>
        <w:rPr>
          <w:rFonts w:eastAsia="Calibri"/>
          <w:szCs w:val="24"/>
          <w:lang w:eastAsia="en-US"/>
        </w:rPr>
      </w:pPr>
      <w:r w:rsidRPr="00983A81">
        <w:rPr>
          <w:rFonts w:eastAsia="Calibri"/>
          <w:szCs w:val="24"/>
          <w:lang w:eastAsia="en-US"/>
        </w:rPr>
        <w:t>Декларация по чл. 55, ал. 6 от ЗЛПХМ</w:t>
      </w:r>
      <w:r w:rsidR="002D26B1" w:rsidRPr="00983A81">
        <w:rPr>
          <w:rFonts w:eastAsia="Calibri"/>
          <w:szCs w:val="24"/>
          <w:lang w:eastAsia="en-US"/>
        </w:rPr>
        <w:t xml:space="preserve"> (когато е приложимо)</w:t>
      </w:r>
      <w:r w:rsidRPr="00983A81">
        <w:rPr>
          <w:rFonts w:eastAsia="Calibri"/>
          <w:szCs w:val="24"/>
          <w:lang w:eastAsia="en-US"/>
        </w:rPr>
        <w:t>;</w:t>
      </w:r>
    </w:p>
    <w:p w:rsidR="00C1376E" w:rsidRPr="00983A81" w:rsidRDefault="00C1376E" w:rsidP="00C1376E">
      <w:pPr>
        <w:numPr>
          <w:ilvl w:val="0"/>
          <w:numId w:val="2"/>
        </w:numPr>
        <w:ind w:left="0" w:firstLine="0"/>
        <w:jc w:val="both"/>
        <w:rPr>
          <w:rFonts w:eastAsia="Calibri"/>
          <w:szCs w:val="24"/>
          <w:lang w:eastAsia="en-US"/>
        </w:rPr>
      </w:pPr>
      <w:r w:rsidRPr="00983A81">
        <w:rPr>
          <w:rFonts w:eastAsia="Calibri"/>
          <w:szCs w:val="24"/>
          <w:lang w:eastAsia="en-US"/>
        </w:rPr>
        <w:t>Гаранция за изпълнение;</w:t>
      </w:r>
    </w:p>
    <w:p w:rsidR="00C1376E" w:rsidRPr="00983A81" w:rsidRDefault="00C1376E" w:rsidP="00C1376E">
      <w:pPr>
        <w:numPr>
          <w:ilvl w:val="0"/>
          <w:numId w:val="2"/>
        </w:numPr>
        <w:ind w:left="0" w:firstLine="0"/>
        <w:jc w:val="both"/>
        <w:rPr>
          <w:rFonts w:eastAsia="Calibri"/>
          <w:szCs w:val="24"/>
          <w:lang w:eastAsia="en-US"/>
        </w:rPr>
      </w:pPr>
      <w:r w:rsidRPr="00983A81">
        <w:rPr>
          <w:rFonts w:eastAsia="Calibri"/>
          <w:szCs w:val="24"/>
          <w:lang w:eastAsia="en-US"/>
        </w:rPr>
        <w:t>Техническо и Ценово предложение</w:t>
      </w:r>
      <w:r w:rsidR="0048658B" w:rsidRPr="00983A81">
        <w:rPr>
          <w:rFonts w:eastAsia="Calibri"/>
          <w:szCs w:val="24"/>
          <w:lang w:eastAsia="en-US"/>
        </w:rPr>
        <w:t>, неразделна част от договора;</w:t>
      </w:r>
    </w:p>
    <w:p w:rsidR="0048658B" w:rsidRPr="00983A81" w:rsidRDefault="0048658B" w:rsidP="00C1376E">
      <w:pPr>
        <w:numPr>
          <w:ilvl w:val="0"/>
          <w:numId w:val="2"/>
        </w:numPr>
        <w:ind w:left="0" w:firstLine="0"/>
        <w:jc w:val="both"/>
        <w:rPr>
          <w:rFonts w:eastAsia="Calibri"/>
          <w:szCs w:val="24"/>
          <w:lang w:eastAsia="en-US"/>
        </w:rPr>
      </w:pPr>
      <w:r w:rsidRPr="00983A81">
        <w:rPr>
          <w:rFonts w:eastAsia="Calibri"/>
          <w:szCs w:val="24"/>
          <w:lang w:eastAsia="en-US"/>
        </w:rPr>
        <w:t>Декларации по ЗМИП.</w:t>
      </w:r>
    </w:p>
    <w:p w:rsidR="00C1376E" w:rsidRPr="00983A81" w:rsidRDefault="003A24A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Настоящият договор се състави в три еднообразни екземпляра на български език – един за </w:t>
      </w:r>
      <w:r w:rsidR="00C1376E" w:rsidRPr="00983A81">
        <w:rPr>
          <w:rFonts w:eastAsia="Calibri"/>
          <w:b/>
          <w:szCs w:val="24"/>
          <w:lang w:eastAsia="en-US"/>
        </w:rPr>
        <w:t xml:space="preserve">ИЗПЪЛНИТЕЛЯ </w:t>
      </w:r>
      <w:r w:rsidR="00C1376E" w:rsidRPr="00983A81">
        <w:rPr>
          <w:rFonts w:eastAsia="Calibri"/>
          <w:szCs w:val="24"/>
          <w:lang w:eastAsia="en-US"/>
        </w:rPr>
        <w:t xml:space="preserve">и два за </w:t>
      </w:r>
      <w:r w:rsidR="00DB6A5D" w:rsidRPr="00983A81">
        <w:rPr>
          <w:rFonts w:eastAsia="Calibri"/>
          <w:b/>
          <w:szCs w:val="24"/>
          <w:lang w:eastAsia="en-US"/>
        </w:rPr>
        <w:t>ЛЕЧЕБНО</w:t>
      </w:r>
      <w:r w:rsidR="008A7C19" w:rsidRPr="00983A81">
        <w:rPr>
          <w:rFonts w:eastAsia="Calibri"/>
          <w:b/>
          <w:szCs w:val="24"/>
          <w:lang w:eastAsia="en-US"/>
        </w:rPr>
        <w:t>ТО</w:t>
      </w:r>
      <w:r w:rsidR="00DB6A5D" w:rsidRPr="00983A81">
        <w:rPr>
          <w:rFonts w:eastAsia="Calibri"/>
          <w:b/>
          <w:szCs w:val="24"/>
          <w:lang w:eastAsia="en-US"/>
        </w:rPr>
        <w:t xml:space="preserve"> ЗАВЕДЕНИЕ </w:t>
      </w:r>
      <w:r w:rsidR="008A7C19" w:rsidRPr="00983A81">
        <w:rPr>
          <w:rFonts w:eastAsia="Calibri"/>
          <w:b/>
          <w:szCs w:val="24"/>
          <w:lang w:eastAsia="en-US"/>
        </w:rPr>
        <w:t>–</w:t>
      </w:r>
      <w:r w:rsidR="00DB6A5D" w:rsidRPr="00983A81">
        <w:rPr>
          <w:rFonts w:eastAsia="Calibri"/>
          <w:b/>
          <w:szCs w:val="24"/>
          <w:lang w:eastAsia="en-US"/>
        </w:rPr>
        <w:t xml:space="preserve"> ВЪЗЛОЖИТЕЛ</w:t>
      </w:r>
      <w:r w:rsidR="00C1376E" w:rsidRPr="00983A81">
        <w:rPr>
          <w:rFonts w:eastAsia="Calibri"/>
          <w:szCs w:val="24"/>
          <w:lang w:eastAsia="en-US"/>
        </w:rPr>
        <w:t>.</w:t>
      </w:r>
    </w:p>
    <w:p w:rsidR="00C1376E" w:rsidRDefault="00C1376E" w:rsidP="00C1376E">
      <w:pPr>
        <w:autoSpaceDE w:val="0"/>
        <w:autoSpaceDN w:val="0"/>
        <w:adjustRightInd w:val="0"/>
        <w:jc w:val="both"/>
        <w:rPr>
          <w:rFonts w:eastAsia="Batang"/>
          <w:b/>
          <w:bCs/>
          <w:szCs w:val="24"/>
          <w:lang w:val="en-US"/>
        </w:rPr>
      </w:pPr>
    </w:p>
    <w:p w:rsidR="0082064E" w:rsidRDefault="0082064E" w:rsidP="00C1376E">
      <w:pPr>
        <w:autoSpaceDE w:val="0"/>
        <w:autoSpaceDN w:val="0"/>
        <w:adjustRightInd w:val="0"/>
        <w:jc w:val="both"/>
        <w:rPr>
          <w:rFonts w:eastAsia="Batang"/>
          <w:b/>
          <w:bCs/>
          <w:szCs w:val="24"/>
          <w:lang w:val="en-US"/>
        </w:rPr>
      </w:pPr>
    </w:p>
    <w:p w:rsidR="0082064E" w:rsidRDefault="0082064E" w:rsidP="00C1376E">
      <w:pPr>
        <w:autoSpaceDE w:val="0"/>
        <w:autoSpaceDN w:val="0"/>
        <w:adjustRightInd w:val="0"/>
        <w:jc w:val="both"/>
        <w:rPr>
          <w:rFonts w:eastAsia="Batang"/>
          <w:b/>
          <w:bCs/>
          <w:szCs w:val="24"/>
          <w:lang w:val="en-US"/>
        </w:rPr>
      </w:pPr>
    </w:p>
    <w:p w:rsidR="0082064E" w:rsidRDefault="0082064E" w:rsidP="00C1376E">
      <w:pPr>
        <w:autoSpaceDE w:val="0"/>
        <w:autoSpaceDN w:val="0"/>
        <w:adjustRightInd w:val="0"/>
        <w:jc w:val="both"/>
        <w:rPr>
          <w:rFonts w:eastAsia="Batang"/>
          <w:b/>
          <w:bCs/>
          <w:szCs w:val="24"/>
          <w:lang w:val="en-US"/>
        </w:rPr>
      </w:pPr>
    </w:p>
    <w:p w:rsidR="0082064E" w:rsidRPr="00983A81" w:rsidRDefault="0082064E" w:rsidP="00C1376E">
      <w:pPr>
        <w:autoSpaceDE w:val="0"/>
        <w:autoSpaceDN w:val="0"/>
        <w:adjustRightInd w:val="0"/>
        <w:jc w:val="both"/>
        <w:rPr>
          <w:rFonts w:eastAsia="Batang"/>
          <w:b/>
          <w:bCs/>
          <w:szCs w:val="24"/>
          <w:lang w:val="en-US"/>
        </w:rPr>
      </w:pPr>
    </w:p>
    <w:p w:rsidR="00962CFB" w:rsidRDefault="00682FB8" w:rsidP="00962CFB">
      <w:pPr>
        <w:autoSpaceDE w:val="0"/>
        <w:autoSpaceDN w:val="0"/>
        <w:adjustRightInd w:val="0"/>
        <w:jc w:val="both"/>
        <w:rPr>
          <w:rFonts w:eastAsia="Batang"/>
          <w:b/>
          <w:szCs w:val="24"/>
          <w:lang w:val="en-US"/>
        </w:rPr>
      </w:pPr>
      <w:r w:rsidRPr="00983A81">
        <w:rPr>
          <w:rFonts w:eastAsia="Batang"/>
          <w:b/>
          <w:szCs w:val="24"/>
        </w:rPr>
        <w:t xml:space="preserve">ЛЕЧЕБНО ЗАВЕДЕНИЕ </w:t>
      </w:r>
      <w:r w:rsidR="008A7C19" w:rsidRPr="00983A81">
        <w:rPr>
          <w:rFonts w:eastAsia="Batang"/>
          <w:b/>
          <w:szCs w:val="24"/>
        </w:rPr>
        <w:t>–</w:t>
      </w:r>
      <w:r w:rsidRPr="00983A81">
        <w:rPr>
          <w:rFonts w:eastAsia="Batang"/>
          <w:b/>
          <w:szCs w:val="24"/>
        </w:rPr>
        <w:t xml:space="preserve"> ВЪЗЛОЖИТЕЛ</w:t>
      </w:r>
      <w:r w:rsidR="00962CFB" w:rsidRPr="00983A81">
        <w:rPr>
          <w:rFonts w:eastAsia="Batang"/>
          <w:b/>
          <w:szCs w:val="24"/>
        </w:rPr>
        <w:t xml:space="preserve">:           </w:t>
      </w:r>
      <w:r w:rsidRPr="00983A81">
        <w:rPr>
          <w:rFonts w:eastAsia="Batang"/>
          <w:b/>
          <w:szCs w:val="24"/>
        </w:rPr>
        <w:t xml:space="preserve">                   </w:t>
      </w:r>
      <w:r w:rsidR="00962CFB" w:rsidRPr="00983A81">
        <w:rPr>
          <w:rFonts w:eastAsia="Batang"/>
          <w:b/>
          <w:szCs w:val="24"/>
        </w:rPr>
        <w:t xml:space="preserve">ИЗПЪЛНИТЕЛ: </w:t>
      </w:r>
    </w:p>
    <w:p w:rsidR="0082064E" w:rsidRDefault="0082064E" w:rsidP="00962CFB">
      <w:pPr>
        <w:autoSpaceDE w:val="0"/>
        <w:autoSpaceDN w:val="0"/>
        <w:adjustRightInd w:val="0"/>
        <w:jc w:val="both"/>
        <w:rPr>
          <w:rFonts w:eastAsia="Batang"/>
          <w:b/>
          <w:szCs w:val="24"/>
        </w:rPr>
      </w:pPr>
    </w:p>
    <w:p w:rsidR="0082064E" w:rsidRPr="0082064E" w:rsidRDefault="0082064E" w:rsidP="00962CFB">
      <w:pPr>
        <w:autoSpaceDE w:val="0"/>
        <w:autoSpaceDN w:val="0"/>
        <w:adjustRightInd w:val="0"/>
        <w:jc w:val="both"/>
        <w:rPr>
          <w:rFonts w:eastAsia="Batang"/>
          <w:b/>
          <w:szCs w:val="24"/>
        </w:rPr>
      </w:pPr>
    </w:p>
    <w:p w:rsidR="0082064E" w:rsidRDefault="0082064E" w:rsidP="00962CFB">
      <w:pPr>
        <w:autoSpaceDE w:val="0"/>
        <w:autoSpaceDN w:val="0"/>
        <w:adjustRightInd w:val="0"/>
        <w:jc w:val="both"/>
        <w:rPr>
          <w:rFonts w:eastAsia="Batang"/>
          <w:szCs w:val="24"/>
        </w:rPr>
      </w:pPr>
      <w:r>
        <w:rPr>
          <w:rFonts w:eastAsia="Batang"/>
          <w:szCs w:val="24"/>
        </w:rPr>
        <w:t>ДИРЕКТОР: …………………..…</w:t>
      </w:r>
    </w:p>
    <w:p w:rsidR="0082064E" w:rsidRDefault="0082064E" w:rsidP="00962CFB">
      <w:pPr>
        <w:autoSpaceDE w:val="0"/>
        <w:autoSpaceDN w:val="0"/>
        <w:adjustRightInd w:val="0"/>
        <w:jc w:val="both"/>
        <w:rPr>
          <w:rFonts w:eastAsia="Batang"/>
          <w:szCs w:val="24"/>
        </w:rPr>
      </w:pPr>
      <w:r>
        <w:rPr>
          <w:rFonts w:eastAsia="Batang"/>
          <w:szCs w:val="24"/>
        </w:rPr>
        <w:tab/>
        <w:t xml:space="preserve">      </w:t>
      </w:r>
      <w:r>
        <w:rPr>
          <w:rFonts w:eastAsia="Batang"/>
          <w:szCs w:val="24"/>
          <w:lang w:val="en-US"/>
        </w:rPr>
        <w:t>(</w:t>
      </w:r>
      <w:r>
        <w:rPr>
          <w:rFonts w:eastAsia="Batang"/>
          <w:szCs w:val="24"/>
        </w:rPr>
        <w:t>д-р Владимир Трънов</w:t>
      </w:r>
      <w:r>
        <w:rPr>
          <w:rFonts w:eastAsia="Batang"/>
          <w:szCs w:val="24"/>
          <w:lang w:val="en-US"/>
        </w:rPr>
        <w:t>)</w:t>
      </w:r>
    </w:p>
    <w:p w:rsidR="0082064E" w:rsidRDefault="0082064E" w:rsidP="00962CFB">
      <w:pPr>
        <w:autoSpaceDE w:val="0"/>
        <w:autoSpaceDN w:val="0"/>
        <w:adjustRightInd w:val="0"/>
        <w:jc w:val="both"/>
        <w:rPr>
          <w:rFonts w:eastAsia="Batang"/>
          <w:szCs w:val="24"/>
        </w:rPr>
      </w:pPr>
    </w:p>
    <w:p w:rsidR="0082064E" w:rsidRDefault="0082064E" w:rsidP="00962CFB">
      <w:pPr>
        <w:autoSpaceDE w:val="0"/>
        <w:autoSpaceDN w:val="0"/>
        <w:adjustRightInd w:val="0"/>
        <w:jc w:val="both"/>
        <w:rPr>
          <w:rFonts w:eastAsia="Batang"/>
          <w:szCs w:val="24"/>
        </w:rPr>
      </w:pPr>
    </w:p>
    <w:p w:rsidR="0082064E" w:rsidRDefault="0082064E" w:rsidP="0082064E">
      <w:pPr>
        <w:autoSpaceDE w:val="0"/>
        <w:autoSpaceDN w:val="0"/>
        <w:adjustRightInd w:val="0"/>
        <w:jc w:val="both"/>
        <w:rPr>
          <w:rFonts w:eastAsia="Batang"/>
          <w:szCs w:val="24"/>
        </w:rPr>
      </w:pPr>
      <w:r>
        <w:rPr>
          <w:rFonts w:eastAsia="Batang"/>
          <w:szCs w:val="24"/>
        </w:rPr>
        <w:t>ГЛ. СЧЕТОВОДИТЕЛ: …………………</w:t>
      </w:r>
    </w:p>
    <w:p w:rsidR="0082064E" w:rsidRDefault="0082064E" w:rsidP="0082064E">
      <w:pPr>
        <w:autoSpaceDE w:val="0"/>
        <w:autoSpaceDN w:val="0"/>
        <w:adjustRightInd w:val="0"/>
        <w:jc w:val="both"/>
        <w:rPr>
          <w:rFonts w:eastAsia="Batang"/>
          <w:szCs w:val="24"/>
        </w:rPr>
      </w:pPr>
      <w:r>
        <w:rPr>
          <w:rFonts w:eastAsia="Batang"/>
          <w:szCs w:val="24"/>
        </w:rPr>
        <w:tab/>
      </w:r>
      <w:r>
        <w:rPr>
          <w:rFonts w:eastAsia="Batang"/>
          <w:szCs w:val="24"/>
        </w:rPr>
        <w:tab/>
      </w:r>
      <w:r>
        <w:rPr>
          <w:rFonts w:eastAsia="Batang"/>
          <w:szCs w:val="24"/>
        </w:rPr>
        <w:tab/>
      </w:r>
      <w:r>
        <w:rPr>
          <w:rFonts w:eastAsia="Batang"/>
          <w:szCs w:val="24"/>
          <w:lang w:val="en-US"/>
        </w:rPr>
        <w:t>(</w:t>
      </w:r>
      <w:r>
        <w:rPr>
          <w:rFonts w:eastAsia="Batang"/>
          <w:szCs w:val="24"/>
        </w:rPr>
        <w:t>Валерия Димитрова</w:t>
      </w:r>
      <w:r>
        <w:rPr>
          <w:rFonts w:eastAsia="Batang"/>
          <w:szCs w:val="24"/>
          <w:lang w:val="en-US"/>
        </w:rPr>
        <w:t>)</w:t>
      </w:r>
    </w:p>
    <w:p w:rsidR="0082064E" w:rsidRDefault="0082064E" w:rsidP="0082064E">
      <w:pPr>
        <w:autoSpaceDE w:val="0"/>
        <w:autoSpaceDN w:val="0"/>
        <w:adjustRightInd w:val="0"/>
        <w:jc w:val="both"/>
        <w:rPr>
          <w:rFonts w:eastAsia="Batang"/>
          <w:szCs w:val="24"/>
        </w:rPr>
      </w:pPr>
    </w:p>
    <w:p w:rsidR="0082064E" w:rsidRPr="0082064E" w:rsidRDefault="0082064E" w:rsidP="00962CFB">
      <w:pPr>
        <w:autoSpaceDE w:val="0"/>
        <w:autoSpaceDN w:val="0"/>
        <w:adjustRightInd w:val="0"/>
        <w:jc w:val="both"/>
        <w:rPr>
          <w:rFonts w:eastAsia="Batang"/>
          <w:iCs/>
          <w:szCs w:val="24"/>
        </w:rPr>
      </w:pPr>
    </w:p>
    <w:sectPr w:rsidR="0082064E" w:rsidRPr="0082064E" w:rsidSect="0082064E">
      <w:footerReference w:type="default" r:id="rId8"/>
      <w:pgSz w:w="11906" w:h="16838"/>
      <w:pgMar w:top="1134" w:right="851"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84A" w:rsidRDefault="005C184A" w:rsidP="0082064E">
      <w:r>
        <w:separator/>
      </w:r>
    </w:p>
  </w:endnote>
  <w:endnote w:type="continuationSeparator" w:id="0">
    <w:p w:rsidR="005C184A" w:rsidRDefault="005C184A" w:rsidP="00820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2949154"/>
      <w:docPartObj>
        <w:docPartGallery w:val="Page Numbers (Bottom of Page)"/>
        <w:docPartUnique/>
      </w:docPartObj>
    </w:sdtPr>
    <w:sdtEndPr/>
    <w:sdtContent>
      <w:p w:rsidR="0082064E" w:rsidRDefault="0082064E">
        <w:pPr>
          <w:pStyle w:val="Footer"/>
          <w:jc w:val="right"/>
        </w:pPr>
        <w:r>
          <w:fldChar w:fldCharType="begin"/>
        </w:r>
        <w:r>
          <w:instrText>PAGE   \* MERGEFORMAT</w:instrText>
        </w:r>
        <w:r>
          <w:fldChar w:fldCharType="separate"/>
        </w:r>
        <w:r w:rsidR="0087007C">
          <w:rPr>
            <w:noProof/>
          </w:rPr>
          <w:t>8</w:t>
        </w:r>
        <w:r>
          <w:fldChar w:fldCharType="end"/>
        </w:r>
      </w:p>
    </w:sdtContent>
  </w:sdt>
  <w:p w:rsidR="0082064E" w:rsidRDefault="008206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84A" w:rsidRDefault="005C184A" w:rsidP="0082064E">
      <w:r>
        <w:separator/>
      </w:r>
    </w:p>
  </w:footnote>
  <w:footnote w:type="continuationSeparator" w:id="0">
    <w:p w:rsidR="005C184A" w:rsidRDefault="005C184A" w:rsidP="008206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663E0"/>
    <w:multiLevelType w:val="multilevel"/>
    <w:tmpl w:val="4B2C49F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50"/>
        </w:tabs>
        <w:ind w:left="1050" w:hanging="48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 w15:restartNumberingAfterBreak="0">
    <w:nsid w:val="0BF43A96"/>
    <w:multiLevelType w:val="hybridMultilevel"/>
    <w:tmpl w:val="7ACC74B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15:restartNumberingAfterBreak="0">
    <w:nsid w:val="12C65C60"/>
    <w:multiLevelType w:val="hybridMultilevel"/>
    <w:tmpl w:val="0B6A51E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15:restartNumberingAfterBreak="0">
    <w:nsid w:val="34EA358D"/>
    <w:multiLevelType w:val="hybridMultilevel"/>
    <w:tmpl w:val="219C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551DDF"/>
    <w:multiLevelType w:val="hybridMultilevel"/>
    <w:tmpl w:val="8B966BF2"/>
    <w:lvl w:ilvl="0" w:tplc="21AABC04">
      <w:start w:val="12"/>
      <w:numFmt w:val="bullet"/>
      <w:lvlText w:val="-"/>
      <w:lvlJc w:val="left"/>
      <w:pPr>
        <w:ind w:left="1004" w:hanging="360"/>
      </w:pPr>
      <w:rPr>
        <w:rFonts w:ascii="Times New Roman" w:eastAsia="Times New Roman" w:hAnsi="Times New Roman" w:cs="Times New Roman"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15:restartNumberingAfterBreak="0">
    <w:nsid w:val="4A9C183B"/>
    <w:multiLevelType w:val="hybridMultilevel"/>
    <w:tmpl w:val="A68CFB8E"/>
    <w:lvl w:ilvl="0" w:tplc="EB968EAA">
      <w:start w:val="5"/>
      <w:numFmt w:val="bullet"/>
      <w:lvlText w:val="-"/>
      <w:lvlJc w:val="left"/>
      <w:pPr>
        <w:ind w:left="960" w:hanging="360"/>
      </w:pPr>
      <w:rPr>
        <w:rFonts w:ascii="Times New Roman" w:eastAsia="Calibri" w:hAnsi="Times New Roman" w:cs="Times New Roman"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6" w15:restartNumberingAfterBreak="0">
    <w:nsid w:val="63237AB1"/>
    <w:multiLevelType w:val="multilevel"/>
    <w:tmpl w:val="83FA73E8"/>
    <w:lvl w:ilvl="0">
      <w:start w:val="1"/>
      <w:numFmt w:val="decimal"/>
      <w:lvlText w:val="%1."/>
      <w:lvlJc w:val="left"/>
      <w:pPr>
        <w:ind w:left="360" w:hanging="360"/>
      </w:pPr>
      <w:rPr>
        <w:rFonts w:hint="default"/>
        <w:b/>
      </w:rPr>
    </w:lvl>
    <w:lvl w:ilvl="1">
      <w:start w:val="1"/>
      <w:numFmt w:val="decimal"/>
      <w:lvlText w:val="%1.%2."/>
      <w:lvlJc w:val="left"/>
      <w:pPr>
        <w:ind w:left="2029" w:hanging="360"/>
      </w:pPr>
      <w:rPr>
        <w:rFonts w:hint="default"/>
        <w:b/>
      </w:rPr>
    </w:lvl>
    <w:lvl w:ilvl="2">
      <w:start w:val="1"/>
      <w:numFmt w:val="decimal"/>
      <w:lvlText w:val="%1.%2.%3."/>
      <w:lvlJc w:val="left"/>
      <w:pPr>
        <w:ind w:left="4058" w:hanging="720"/>
      </w:pPr>
      <w:rPr>
        <w:rFonts w:hint="default"/>
        <w:b/>
      </w:rPr>
    </w:lvl>
    <w:lvl w:ilvl="3">
      <w:start w:val="1"/>
      <w:numFmt w:val="decimal"/>
      <w:lvlText w:val="%1.%2.%3.%4."/>
      <w:lvlJc w:val="left"/>
      <w:pPr>
        <w:ind w:left="5727" w:hanging="720"/>
      </w:pPr>
      <w:rPr>
        <w:rFonts w:hint="default"/>
        <w:b/>
      </w:rPr>
    </w:lvl>
    <w:lvl w:ilvl="4">
      <w:start w:val="1"/>
      <w:numFmt w:val="decimal"/>
      <w:lvlText w:val="%1.%2.%3.%4.%5."/>
      <w:lvlJc w:val="left"/>
      <w:pPr>
        <w:ind w:left="7756" w:hanging="1080"/>
      </w:pPr>
      <w:rPr>
        <w:rFonts w:hint="default"/>
        <w:b/>
      </w:rPr>
    </w:lvl>
    <w:lvl w:ilvl="5">
      <w:start w:val="1"/>
      <w:numFmt w:val="decimal"/>
      <w:lvlText w:val="%1.%2.%3.%4.%5.%6."/>
      <w:lvlJc w:val="left"/>
      <w:pPr>
        <w:ind w:left="9425" w:hanging="1080"/>
      </w:pPr>
      <w:rPr>
        <w:rFonts w:hint="default"/>
        <w:b/>
      </w:rPr>
    </w:lvl>
    <w:lvl w:ilvl="6">
      <w:start w:val="1"/>
      <w:numFmt w:val="decimal"/>
      <w:lvlText w:val="%1.%2.%3.%4.%5.%6.%7."/>
      <w:lvlJc w:val="left"/>
      <w:pPr>
        <w:ind w:left="11454" w:hanging="1440"/>
      </w:pPr>
      <w:rPr>
        <w:rFonts w:hint="default"/>
        <w:b/>
      </w:rPr>
    </w:lvl>
    <w:lvl w:ilvl="7">
      <w:start w:val="1"/>
      <w:numFmt w:val="decimal"/>
      <w:lvlText w:val="%1.%2.%3.%4.%5.%6.%7.%8."/>
      <w:lvlJc w:val="left"/>
      <w:pPr>
        <w:ind w:left="13123" w:hanging="1440"/>
      </w:pPr>
      <w:rPr>
        <w:rFonts w:hint="default"/>
        <w:b/>
      </w:rPr>
    </w:lvl>
    <w:lvl w:ilvl="8">
      <w:start w:val="1"/>
      <w:numFmt w:val="decimal"/>
      <w:lvlText w:val="%1.%2.%3.%4.%5.%6.%7.%8.%9."/>
      <w:lvlJc w:val="left"/>
      <w:pPr>
        <w:ind w:left="15152" w:hanging="1800"/>
      </w:pPr>
      <w:rPr>
        <w:rFonts w:hint="default"/>
        <w:b/>
      </w:rPr>
    </w:lvl>
  </w:abstractNum>
  <w:abstractNum w:abstractNumId="7" w15:restartNumberingAfterBreak="0">
    <w:nsid w:val="64DE6B92"/>
    <w:multiLevelType w:val="hybridMultilevel"/>
    <w:tmpl w:val="221A9DC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15:restartNumberingAfterBreak="0">
    <w:nsid w:val="68C402E6"/>
    <w:multiLevelType w:val="hybridMultilevel"/>
    <w:tmpl w:val="60041878"/>
    <w:lvl w:ilvl="0" w:tplc="FDE28E64">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5"/>
  </w:num>
  <w:num w:numId="5">
    <w:abstractNumId w:val="0"/>
  </w:num>
  <w:num w:numId="6">
    <w:abstractNumId w:val="6"/>
  </w:num>
  <w:num w:numId="7">
    <w:abstractNumId w:val="3"/>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76E"/>
    <w:rsid w:val="00043C95"/>
    <w:rsid w:val="00052090"/>
    <w:rsid w:val="000B38CD"/>
    <w:rsid w:val="000D038A"/>
    <w:rsid w:val="000D3043"/>
    <w:rsid w:val="0012419D"/>
    <w:rsid w:val="001439B6"/>
    <w:rsid w:val="001A4140"/>
    <w:rsid w:val="001C06E0"/>
    <w:rsid w:val="001C39DF"/>
    <w:rsid w:val="001D4091"/>
    <w:rsid w:val="00235B9F"/>
    <w:rsid w:val="002B7B47"/>
    <w:rsid w:val="002D26B1"/>
    <w:rsid w:val="00302DA0"/>
    <w:rsid w:val="00365AD7"/>
    <w:rsid w:val="00371A31"/>
    <w:rsid w:val="00397FCB"/>
    <w:rsid w:val="003A24A2"/>
    <w:rsid w:val="003D21CF"/>
    <w:rsid w:val="003E141C"/>
    <w:rsid w:val="003F2FE9"/>
    <w:rsid w:val="00400C8F"/>
    <w:rsid w:val="00447559"/>
    <w:rsid w:val="00456EAE"/>
    <w:rsid w:val="0048523F"/>
    <w:rsid w:val="0048658B"/>
    <w:rsid w:val="004B50EE"/>
    <w:rsid w:val="004B7273"/>
    <w:rsid w:val="004C0BA6"/>
    <w:rsid w:val="004C2BF8"/>
    <w:rsid w:val="004C669A"/>
    <w:rsid w:val="004F25BA"/>
    <w:rsid w:val="00533F67"/>
    <w:rsid w:val="00565F88"/>
    <w:rsid w:val="0057288D"/>
    <w:rsid w:val="005A270C"/>
    <w:rsid w:val="005C184A"/>
    <w:rsid w:val="005F2D5F"/>
    <w:rsid w:val="00606598"/>
    <w:rsid w:val="00610642"/>
    <w:rsid w:val="00616CF7"/>
    <w:rsid w:val="00632651"/>
    <w:rsid w:val="00641A56"/>
    <w:rsid w:val="006469A8"/>
    <w:rsid w:val="00655C3E"/>
    <w:rsid w:val="00674E75"/>
    <w:rsid w:val="00682FB8"/>
    <w:rsid w:val="00683357"/>
    <w:rsid w:val="00697233"/>
    <w:rsid w:val="006B39C2"/>
    <w:rsid w:val="006C2A9B"/>
    <w:rsid w:val="007305C0"/>
    <w:rsid w:val="00761458"/>
    <w:rsid w:val="007622C8"/>
    <w:rsid w:val="007833B0"/>
    <w:rsid w:val="00791C92"/>
    <w:rsid w:val="007D55A5"/>
    <w:rsid w:val="007E50A5"/>
    <w:rsid w:val="007E5B52"/>
    <w:rsid w:val="0082064E"/>
    <w:rsid w:val="0087007C"/>
    <w:rsid w:val="00870D3D"/>
    <w:rsid w:val="008A7C19"/>
    <w:rsid w:val="008E04D7"/>
    <w:rsid w:val="008E0A7A"/>
    <w:rsid w:val="008F4F74"/>
    <w:rsid w:val="009270F7"/>
    <w:rsid w:val="0094187F"/>
    <w:rsid w:val="00962CFB"/>
    <w:rsid w:val="00965176"/>
    <w:rsid w:val="00981AD2"/>
    <w:rsid w:val="00983A81"/>
    <w:rsid w:val="00984C46"/>
    <w:rsid w:val="009B0BDB"/>
    <w:rsid w:val="009B6462"/>
    <w:rsid w:val="00A15CC8"/>
    <w:rsid w:val="00A3595F"/>
    <w:rsid w:val="00A755C1"/>
    <w:rsid w:val="00A84838"/>
    <w:rsid w:val="00B008CD"/>
    <w:rsid w:val="00B02121"/>
    <w:rsid w:val="00B11F9B"/>
    <w:rsid w:val="00B224F5"/>
    <w:rsid w:val="00B22DEC"/>
    <w:rsid w:val="00B50ADF"/>
    <w:rsid w:val="00B5463B"/>
    <w:rsid w:val="00B5732A"/>
    <w:rsid w:val="00B80031"/>
    <w:rsid w:val="00B857F6"/>
    <w:rsid w:val="00BA7FD4"/>
    <w:rsid w:val="00BC13F6"/>
    <w:rsid w:val="00C1376E"/>
    <w:rsid w:val="00C23F17"/>
    <w:rsid w:val="00C33092"/>
    <w:rsid w:val="00C43343"/>
    <w:rsid w:val="00C93EBF"/>
    <w:rsid w:val="00CC6CC7"/>
    <w:rsid w:val="00D1100D"/>
    <w:rsid w:val="00D15430"/>
    <w:rsid w:val="00D26DB2"/>
    <w:rsid w:val="00D424CF"/>
    <w:rsid w:val="00D8563A"/>
    <w:rsid w:val="00D92A1E"/>
    <w:rsid w:val="00D964DE"/>
    <w:rsid w:val="00DA6752"/>
    <w:rsid w:val="00DB6A5D"/>
    <w:rsid w:val="00DD769E"/>
    <w:rsid w:val="00DE1F75"/>
    <w:rsid w:val="00E013DF"/>
    <w:rsid w:val="00E075CD"/>
    <w:rsid w:val="00E16070"/>
    <w:rsid w:val="00E178BD"/>
    <w:rsid w:val="00E5041E"/>
    <w:rsid w:val="00E552CF"/>
    <w:rsid w:val="00E80362"/>
    <w:rsid w:val="00E862D3"/>
    <w:rsid w:val="00E95F70"/>
    <w:rsid w:val="00EC0D33"/>
    <w:rsid w:val="00EC1987"/>
    <w:rsid w:val="00EC33A9"/>
    <w:rsid w:val="00ED65C3"/>
    <w:rsid w:val="00EE0E37"/>
    <w:rsid w:val="00F07898"/>
    <w:rsid w:val="00F47577"/>
    <w:rsid w:val="00F80AC9"/>
    <w:rsid w:val="00FD4DE4"/>
    <w:rsid w:val="00FE7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4060F"/>
  <w15:docId w15:val="{C38CF255-7796-46D9-8D78-E61F13A22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23F"/>
    <w:pPr>
      <w:spacing w:after="0" w:line="240" w:lineRule="auto"/>
    </w:pPr>
    <w:rPr>
      <w:rFonts w:ascii="Times New Roman" w:hAnsi="Times New Roman" w:cs="Times New Roman"/>
      <w:sz w:val="24"/>
      <w:szCs w:val="20"/>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4091"/>
    <w:pPr>
      <w:spacing w:after="0" w:line="240" w:lineRule="auto"/>
    </w:pPr>
    <w:rPr>
      <w:rFonts w:ascii="Times New Roman" w:hAnsi="Times New Roman"/>
      <w:sz w:val="24"/>
      <w:lang w:val="bg-BG"/>
    </w:rPr>
  </w:style>
  <w:style w:type="paragraph" w:styleId="BalloonText">
    <w:name w:val="Balloon Text"/>
    <w:basedOn w:val="Normal"/>
    <w:link w:val="BalloonTextChar"/>
    <w:uiPriority w:val="99"/>
    <w:semiHidden/>
    <w:unhideWhenUsed/>
    <w:rsid w:val="00962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CFB"/>
    <w:rPr>
      <w:rFonts w:ascii="Segoe UI" w:hAnsi="Segoe UI" w:cs="Segoe UI"/>
      <w:sz w:val="18"/>
      <w:szCs w:val="18"/>
      <w:lang w:val="bg-BG" w:eastAsia="bg-BG"/>
    </w:rPr>
  </w:style>
  <w:style w:type="paragraph" w:styleId="ListParagraph">
    <w:name w:val="List Paragraph"/>
    <w:basedOn w:val="Normal"/>
    <w:uiPriority w:val="34"/>
    <w:qFormat/>
    <w:rsid w:val="00965176"/>
    <w:pPr>
      <w:ind w:left="720"/>
      <w:contextualSpacing/>
    </w:pPr>
  </w:style>
  <w:style w:type="paragraph" w:styleId="Header">
    <w:name w:val="header"/>
    <w:basedOn w:val="Normal"/>
    <w:link w:val="HeaderChar"/>
    <w:uiPriority w:val="99"/>
    <w:unhideWhenUsed/>
    <w:rsid w:val="0082064E"/>
    <w:pPr>
      <w:tabs>
        <w:tab w:val="center" w:pos="4536"/>
        <w:tab w:val="right" w:pos="9072"/>
      </w:tabs>
    </w:pPr>
  </w:style>
  <w:style w:type="character" w:customStyle="1" w:styleId="HeaderChar">
    <w:name w:val="Header Char"/>
    <w:basedOn w:val="DefaultParagraphFont"/>
    <w:link w:val="Header"/>
    <w:uiPriority w:val="99"/>
    <w:rsid w:val="0082064E"/>
    <w:rPr>
      <w:rFonts w:ascii="Times New Roman" w:hAnsi="Times New Roman" w:cs="Times New Roman"/>
      <w:sz w:val="24"/>
      <w:szCs w:val="20"/>
      <w:lang w:val="bg-BG" w:eastAsia="bg-BG"/>
    </w:rPr>
  </w:style>
  <w:style w:type="paragraph" w:styleId="Footer">
    <w:name w:val="footer"/>
    <w:basedOn w:val="Normal"/>
    <w:link w:val="FooterChar"/>
    <w:uiPriority w:val="99"/>
    <w:unhideWhenUsed/>
    <w:rsid w:val="0082064E"/>
    <w:pPr>
      <w:tabs>
        <w:tab w:val="center" w:pos="4536"/>
        <w:tab w:val="right" w:pos="9072"/>
      </w:tabs>
    </w:pPr>
  </w:style>
  <w:style w:type="character" w:customStyle="1" w:styleId="FooterChar">
    <w:name w:val="Footer Char"/>
    <w:basedOn w:val="DefaultParagraphFont"/>
    <w:link w:val="Footer"/>
    <w:uiPriority w:val="99"/>
    <w:rsid w:val="0082064E"/>
    <w:rPr>
      <w:rFonts w:ascii="Times New Roman" w:hAnsi="Times New Roman" w:cs="Times New Roman"/>
      <w:sz w:val="24"/>
      <w:szCs w:val="20"/>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1466399">
      <w:bodyDiv w:val="1"/>
      <w:marLeft w:val="0"/>
      <w:marRight w:val="0"/>
      <w:marTop w:val="0"/>
      <w:marBottom w:val="0"/>
      <w:divBdr>
        <w:top w:val="none" w:sz="0" w:space="0" w:color="auto"/>
        <w:left w:val="none" w:sz="0" w:space="0" w:color="auto"/>
        <w:bottom w:val="none" w:sz="0" w:space="0" w:color="auto"/>
        <w:right w:val="none" w:sz="0" w:space="0" w:color="auto"/>
      </w:divBdr>
    </w:div>
    <w:div w:id="150524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1A66C-5307-44AC-85CF-BA09CB393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8</Pages>
  <Words>3404</Words>
  <Characters>19406</Characters>
  <Application>Microsoft Office Word</Application>
  <DocSecurity>0</DocSecurity>
  <Lines>161</Lines>
  <Paragraphs>45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HOME</Company>
  <LinksUpToDate>false</LinksUpToDate>
  <CharactersWithSpaces>22765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dc:creator>
  <cp:lastModifiedBy>User</cp:lastModifiedBy>
  <cp:revision>9</cp:revision>
  <cp:lastPrinted>2021-03-23T13:04:00Z</cp:lastPrinted>
  <dcterms:created xsi:type="dcterms:W3CDTF">2021-03-23T12:33:00Z</dcterms:created>
  <dcterms:modified xsi:type="dcterms:W3CDTF">2021-03-23T13:12:00Z</dcterms:modified>
</cp:coreProperties>
</file>